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hAnsiTheme="majorHAnsi" w:cstheme="majorHAnsi"/>
          <w:color w:val="FFFFFF"/>
          <w:sz w:val="88"/>
          <w:szCs w:val="88"/>
          <w:lang w:val="en-GB"/>
        </w:rPr>
        <w:id w:val="-1799677233"/>
        <w:docPartObj>
          <w:docPartGallery w:val="Cover Pages"/>
          <w:docPartUnique/>
        </w:docPartObj>
      </w:sdtPr>
      <w:sdtEndPr/>
      <w:sdtContent>
        <w:p w:rsidR="00276A09" w:rsidRDefault="00367673">
          <w:pPr>
            <w:rPr>
              <w:rFonts w:asciiTheme="majorHAnsi" w:hAnsiTheme="majorHAnsi" w:cstheme="majorHAnsi"/>
              <w:color w:val="FFFFFF"/>
              <w:sz w:val="88"/>
              <w:szCs w:val="88"/>
              <w:lang w:val="en-GB"/>
            </w:rPr>
          </w:pPr>
          <w:r>
            <w:rPr>
              <w:rFonts w:asciiTheme="majorHAnsi" w:hAnsiTheme="majorHAnsi" w:cstheme="majorHAnsi"/>
              <w:noProof/>
              <w:color w:val="FFFFFF"/>
              <w:sz w:val="88"/>
              <w:szCs w:val="88"/>
              <w:lang w:eastAsia="en-AU"/>
            </w:rPr>
            <mc:AlternateContent>
              <mc:Choice Requires="wps">
                <w:drawing>
                  <wp:anchor distT="0" distB="0" distL="114300" distR="114300" simplePos="0" relativeHeight="251659264" behindDoc="0" locked="0" layoutInCell="1" allowOverlap="1">
                    <wp:simplePos x="0" y="0"/>
                    <wp:positionH relativeFrom="column">
                      <wp:posOffset>395280</wp:posOffset>
                    </wp:positionH>
                    <wp:positionV relativeFrom="paragraph">
                      <wp:posOffset>6744379</wp:posOffset>
                    </wp:positionV>
                    <wp:extent cx="4720856" cy="1085215"/>
                    <wp:effectExtent l="0" t="0" r="3810" b="635"/>
                    <wp:wrapNone/>
                    <wp:docPr id="8" name="Text Box 8"/>
                    <wp:cNvGraphicFramePr/>
                    <a:graphic xmlns:a="http://schemas.openxmlformats.org/drawingml/2006/main">
                      <a:graphicData uri="http://schemas.microsoft.com/office/word/2010/wordprocessingShape">
                        <wps:wsp>
                          <wps:cNvSpPr txBox="1"/>
                          <wps:spPr>
                            <a:xfrm>
                              <a:off x="0" y="0"/>
                              <a:ext cx="4720856" cy="1085215"/>
                            </a:xfrm>
                            <a:prstGeom prst="rect">
                              <a:avLst/>
                            </a:prstGeom>
                            <a:noFill/>
                            <a:ln w="6350">
                              <a:noFill/>
                            </a:ln>
                          </wps:spPr>
                          <wps:txbx>
                            <w:txbxContent>
                              <w:p w:rsidR="00B910EF" w:rsidRPr="00367673" w:rsidRDefault="00B910EF" w:rsidP="00367673">
                                <w:pPr>
                                  <w:pStyle w:val="Headline"/>
                                  <w:rPr>
                                    <w:b/>
                                    <w:color w:val="auto"/>
                                    <w:sz w:val="44"/>
                                    <w:szCs w:val="68"/>
                                  </w:rPr>
                                </w:pPr>
                                <w:r w:rsidRPr="00367673">
                                  <w:rPr>
                                    <w:b/>
                                    <w:color w:val="auto"/>
                                    <w:sz w:val="44"/>
                                    <w:szCs w:val="68"/>
                                    <w:highlight w:val="yellow"/>
                                  </w:rPr>
                                  <w:t>INSERT PROJECT NAME</w:t>
                                </w:r>
                                <w:r w:rsidRPr="00367673">
                                  <w:rPr>
                                    <w:b/>
                                    <w:color w:val="auto"/>
                                    <w:sz w:val="44"/>
                                    <w:szCs w:val="68"/>
                                  </w:rPr>
                                  <w:t xml:space="preserve">: </w:t>
                                </w:r>
                                <w:r w:rsidRPr="007741A0">
                                  <w:rPr>
                                    <w:b/>
                                    <w:color w:val="auto"/>
                                    <w:sz w:val="44"/>
                                    <w:szCs w:val="68"/>
                                    <w:highlight w:val="yellow"/>
                                  </w:rPr>
                                  <w:t>Annual</w:t>
                                </w:r>
                                <w:r w:rsidRPr="00367673">
                                  <w:rPr>
                                    <w:b/>
                                    <w:color w:val="auto"/>
                                    <w:sz w:val="44"/>
                                    <w:szCs w:val="68"/>
                                  </w:rPr>
                                  <w:t xml:space="preserve"> Project Sustainability Report 20</w:t>
                                </w:r>
                                <w:r w:rsidRPr="00367673">
                                  <w:rPr>
                                    <w:b/>
                                    <w:color w:val="auto"/>
                                    <w:sz w:val="44"/>
                                    <w:szCs w:val="68"/>
                                    <w:highlight w:val="yellow"/>
                                  </w:rPr>
                                  <w:t>XX</w:t>
                                </w:r>
                                <w:r w:rsidRPr="00367673">
                                  <w:rPr>
                                    <w:b/>
                                    <w:color w:val="auto"/>
                                    <w:sz w:val="44"/>
                                    <w:szCs w:val="68"/>
                                  </w:rPr>
                                  <w:t xml:space="preserve"> </w:t>
                                </w:r>
                              </w:p>
                              <w:p w:rsidR="00B910EF" w:rsidRPr="00367673" w:rsidRDefault="00B910EF" w:rsidP="00046C23">
                                <w:pPr>
                                  <w:pStyle w:val="0CoverTitle"/>
                                  <w:rPr>
                                    <w:color w:val="auto"/>
                                    <w:sz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1.1pt;margin-top:531.05pt;width:371.7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" filled="f" stroked="f" strokeweight=".5pt">
                    <v:textbox inset="0,0,0,0">
                      <w:txbxContent>
                        <w:p w:rsidR="00B910EF" w:rsidRPr="00367673" w:rsidRDefault="00B910EF" w:rsidP="00367673">
                          <w:pPr>
                            <w:pStyle w:val="Headline"/>
                            <w:rPr>
                              <w:b/>
                              <w:color w:val="auto"/>
                              <w:sz w:val="44"/>
                              <w:szCs w:val="68"/>
                            </w:rPr>
                          </w:pPr>
                          <w:r w:rsidRPr="00367673">
                            <w:rPr>
                              <w:b/>
                              <w:color w:val="auto"/>
                              <w:sz w:val="44"/>
                              <w:szCs w:val="68"/>
                              <w:highlight w:val="yellow"/>
                            </w:rPr>
                            <w:t>INSERT PROJECT NAME</w:t>
                          </w:r>
                          <w:r w:rsidRPr="00367673">
                            <w:rPr>
                              <w:b/>
                              <w:color w:val="auto"/>
                              <w:sz w:val="44"/>
                              <w:szCs w:val="68"/>
                            </w:rPr>
                            <w:t xml:space="preserve">: </w:t>
                          </w:r>
                          <w:r w:rsidRPr="007741A0">
                            <w:rPr>
                              <w:b/>
                              <w:color w:val="auto"/>
                              <w:sz w:val="44"/>
                              <w:szCs w:val="68"/>
                              <w:highlight w:val="yellow"/>
                            </w:rPr>
                            <w:t>Annual</w:t>
                          </w:r>
                          <w:r w:rsidRPr="00367673">
                            <w:rPr>
                              <w:b/>
                              <w:color w:val="auto"/>
                              <w:sz w:val="44"/>
                              <w:szCs w:val="68"/>
                            </w:rPr>
                            <w:t xml:space="preserve"> Project Sustainability Report 20</w:t>
                          </w:r>
                          <w:r w:rsidRPr="00367673">
                            <w:rPr>
                              <w:b/>
                              <w:color w:val="auto"/>
                              <w:sz w:val="44"/>
                              <w:szCs w:val="68"/>
                              <w:highlight w:val="yellow"/>
                            </w:rPr>
                            <w:t>XX</w:t>
                          </w:r>
                          <w:r w:rsidRPr="00367673">
                            <w:rPr>
                              <w:b/>
                              <w:color w:val="auto"/>
                              <w:sz w:val="44"/>
                              <w:szCs w:val="68"/>
                            </w:rPr>
                            <w:t xml:space="preserve"> </w:t>
                          </w:r>
                        </w:p>
                        <w:p w:rsidR="00B910EF" w:rsidRPr="00367673" w:rsidRDefault="00B910EF" w:rsidP="00046C23">
                          <w:pPr>
                            <w:pStyle w:val="0CoverTitle"/>
                            <w:rPr>
                              <w:color w:val="auto"/>
                              <w:sz w:val="40"/>
                            </w:rPr>
                          </w:pPr>
                        </w:p>
                      </w:txbxContent>
                    </v:textbox>
                  </v:shape>
                </w:pict>
              </mc:Fallback>
            </mc:AlternateContent>
          </w:r>
          <w:r w:rsidR="000318CA">
            <w:rPr>
              <w:rFonts w:asciiTheme="majorHAnsi" w:hAnsiTheme="majorHAnsi" w:cstheme="majorHAnsi"/>
              <w:noProof/>
              <w:color w:val="FFFFFF"/>
              <w:sz w:val="88"/>
              <w:szCs w:val="88"/>
              <w:lang w:eastAsia="en-AU"/>
            </w:rPr>
            <mc:AlternateContent>
              <mc:Choice Requires="wps">
                <w:drawing>
                  <wp:anchor distT="0" distB="0" distL="114300" distR="114300" simplePos="0" relativeHeight="251660288" behindDoc="0" locked="0" layoutInCell="1" allowOverlap="1">
                    <wp:simplePos x="0" y="0"/>
                    <wp:positionH relativeFrom="column">
                      <wp:posOffset>415290</wp:posOffset>
                    </wp:positionH>
                    <wp:positionV relativeFrom="paragraph">
                      <wp:posOffset>8038465</wp:posOffset>
                    </wp:positionV>
                    <wp:extent cx="5690235" cy="819785"/>
                    <wp:effectExtent l="0" t="0" r="5715" b="0"/>
                    <wp:wrapNone/>
                    <wp:docPr id="9" name="Text Box 9"/>
                    <wp:cNvGraphicFramePr/>
                    <a:graphic xmlns:a="http://schemas.openxmlformats.org/drawingml/2006/main">
                      <a:graphicData uri="http://schemas.microsoft.com/office/word/2010/wordprocessingShape">
                        <wps:wsp>
                          <wps:cNvSpPr txBox="1"/>
                          <wps:spPr>
                            <a:xfrm>
                              <a:off x="0" y="0"/>
                              <a:ext cx="5690235" cy="819785"/>
                            </a:xfrm>
                            <a:prstGeom prst="rect">
                              <a:avLst/>
                            </a:prstGeom>
                            <a:noFill/>
                            <a:ln w="6350">
                              <a:noFill/>
                            </a:ln>
                          </wps:spPr>
                          <wps:txbx>
                            <w:txbxContent>
                              <w:p w:rsidR="00B910EF" w:rsidRDefault="00B910EF" w:rsidP="00046C23">
                                <w:pPr>
                                  <w:pStyle w:val="0CoverBottomSubTitle"/>
                                </w:pPr>
                                <w:r>
                                  <w:t>Prepared by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margin-left:32.7pt;margin-top:632.95pt;width:448.05pt;height:64.5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" filled="f" stroked="f" strokeweight=".5pt">
                    <v:textbox inset="0,0,0,0">
                      <w:txbxContent>
                        <w:p w:rsidR="00B910EF" w:rsidRDefault="00B910EF" w:rsidP="00046C23">
                          <w:pPr>
                            <w:pStyle w:val="0CoverBottomSubTitle"/>
                          </w:pPr>
                          <w:r>
                            <w:t>Prepared by</w:t>
                          </w:r>
                        </w:p>
                      </w:txbxContent>
                    </v:textbox>
                  </v:shape>
                </w:pict>
              </mc:Fallback>
            </mc:AlternateContent>
          </w:r>
          <w:r w:rsidR="00276A09">
            <w:rPr>
              <w:rFonts w:asciiTheme="majorHAnsi" w:hAnsiTheme="majorHAnsi" w:cstheme="majorHAnsi"/>
              <w:color w:val="FFFFFF"/>
              <w:sz w:val="88"/>
              <w:szCs w:val="88"/>
              <w:lang w:val="en-GB"/>
            </w:rPr>
            <w:br w:type="page"/>
          </w:r>
        </w:p>
      </w:sdtContent>
    </w:sdt>
    <w:p w:rsidR="007F71DE" w:rsidRPr="00340A5E" w:rsidRDefault="007F71DE" w:rsidP="00340A5E">
      <w:pPr>
        <w:pStyle w:val="0CoverBottomSubTitle"/>
        <w:sectPr w:rsidR="007F71DE" w:rsidRPr="00340A5E" w:rsidSect="00C34F91">
          <w:headerReference w:type="default" r:id="rId8"/>
          <w:headerReference w:type="first" r:id="rId9"/>
          <w:footerReference w:type="first" r:id="rId10"/>
          <w:pgSz w:w="11900" w:h="16840" w:code="9"/>
          <w:pgMar w:top="1418" w:right="1134" w:bottom="851" w:left="851" w:header="425" w:footer="425" w:gutter="0"/>
          <w:cols w:space="709"/>
          <w:titlePg/>
          <w:docGrid w:linePitch="272"/>
        </w:sectPr>
      </w:pPr>
    </w:p>
    <w:p w:rsidR="009E020E" w:rsidRPr="0032587B" w:rsidRDefault="009E020E" w:rsidP="009E020E">
      <w:pPr>
        <w:rPr>
          <w:rFonts w:cstheme="minorHAnsi"/>
          <w:b/>
          <w:bCs/>
          <w:highlight w:val="green"/>
        </w:rPr>
      </w:pPr>
      <w:r>
        <w:rPr>
          <w:rFonts w:cstheme="minorHAnsi"/>
          <w:b/>
          <w:bCs/>
          <w:highlight w:val="green"/>
        </w:rPr>
        <w:lastRenderedPageBreak/>
        <w:t>Document Guidance</w:t>
      </w:r>
    </w:p>
    <w:p w:rsidR="009E020E" w:rsidRPr="0032587B" w:rsidRDefault="009E020E" w:rsidP="009E020E">
      <w:pPr>
        <w:rPr>
          <w:rFonts w:cstheme="minorHAnsi"/>
          <w:bCs/>
          <w:highlight w:val="green"/>
        </w:rPr>
      </w:pPr>
    </w:p>
    <w:p w:rsidR="009E020E" w:rsidRDefault="009E020E" w:rsidP="009E020E">
      <w:pPr>
        <w:rPr>
          <w:rFonts w:cstheme="minorHAnsi"/>
          <w:bCs/>
          <w:highlight w:val="green"/>
        </w:rPr>
      </w:pPr>
      <w:r w:rsidRPr="0032587B">
        <w:rPr>
          <w:rFonts w:cstheme="minorHAnsi"/>
          <w:bCs/>
          <w:highlight w:val="green"/>
        </w:rPr>
        <w:t xml:space="preserve">This reporting template is to </w:t>
      </w:r>
      <w:proofErr w:type="gramStart"/>
      <w:r w:rsidRPr="0032587B">
        <w:rPr>
          <w:rFonts w:cstheme="minorHAnsi"/>
          <w:bCs/>
          <w:highlight w:val="green"/>
        </w:rPr>
        <w:t>be used</w:t>
      </w:r>
      <w:proofErr w:type="gramEnd"/>
      <w:r w:rsidR="0095603D">
        <w:rPr>
          <w:rFonts w:cstheme="minorHAnsi"/>
          <w:bCs/>
          <w:highlight w:val="green"/>
        </w:rPr>
        <w:t xml:space="preserve"> by</w:t>
      </w:r>
      <w:r w:rsidRPr="0032587B">
        <w:rPr>
          <w:rFonts w:cstheme="minorHAnsi"/>
          <w:bCs/>
          <w:highlight w:val="green"/>
        </w:rPr>
        <w:t xml:space="preserve"> Main Roads’ project partners to produce a stand-alone sustainability report for project</w:t>
      </w:r>
      <w:r>
        <w:rPr>
          <w:rFonts w:cstheme="minorHAnsi"/>
          <w:bCs/>
          <w:highlight w:val="green"/>
        </w:rPr>
        <w:t>s</w:t>
      </w:r>
      <w:r w:rsidRPr="0032587B">
        <w:rPr>
          <w:rFonts w:cstheme="minorHAnsi"/>
          <w:bCs/>
          <w:highlight w:val="green"/>
        </w:rPr>
        <w:t xml:space="preserve"> in development on behalf of Main Roads Western Australia. This report </w:t>
      </w:r>
      <w:proofErr w:type="gramStart"/>
      <w:r w:rsidRPr="0032587B">
        <w:rPr>
          <w:rFonts w:cstheme="minorHAnsi"/>
          <w:bCs/>
          <w:highlight w:val="green"/>
        </w:rPr>
        <w:t xml:space="preserve">will be linked to Main Roads’ Annual </w:t>
      </w:r>
      <w:r>
        <w:rPr>
          <w:rFonts w:cstheme="minorHAnsi"/>
          <w:bCs/>
          <w:highlight w:val="green"/>
        </w:rPr>
        <w:t>R</w:t>
      </w:r>
      <w:r w:rsidRPr="0032587B">
        <w:rPr>
          <w:rFonts w:cstheme="minorHAnsi"/>
          <w:bCs/>
          <w:highlight w:val="green"/>
        </w:rPr>
        <w:t>eport and published on the Main Roads website</w:t>
      </w:r>
      <w:proofErr w:type="gramEnd"/>
      <w:r w:rsidRPr="0032587B">
        <w:rPr>
          <w:rFonts w:cstheme="minorHAnsi"/>
          <w:bCs/>
          <w:highlight w:val="green"/>
        </w:rPr>
        <w:t>.</w:t>
      </w:r>
      <w:r>
        <w:rPr>
          <w:rFonts w:cstheme="minorHAnsi"/>
          <w:bCs/>
          <w:highlight w:val="green"/>
        </w:rPr>
        <w:t xml:space="preserve"> </w:t>
      </w:r>
      <w:r w:rsidRPr="0032587B">
        <w:rPr>
          <w:rFonts w:cstheme="minorHAnsi"/>
          <w:bCs/>
          <w:highlight w:val="green"/>
        </w:rPr>
        <w:t xml:space="preserve"> </w:t>
      </w:r>
      <w:r>
        <w:rPr>
          <w:rFonts w:cstheme="minorHAnsi"/>
          <w:bCs/>
          <w:highlight w:val="green"/>
        </w:rPr>
        <w:t xml:space="preserve">The Main Roads Annual Report is a financial year report and reporting content is due in July of the year of the report. </w:t>
      </w:r>
    </w:p>
    <w:p w:rsidR="009E020E" w:rsidRDefault="009E020E" w:rsidP="009E020E">
      <w:pPr>
        <w:rPr>
          <w:rFonts w:cstheme="minorHAnsi"/>
          <w:bCs/>
          <w:highlight w:val="green"/>
        </w:rPr>
      </w:pPr>
    </w:p>
    <w:p w:rsidR="009E020E" w:rsidRPr="0032587B" w:rsidRDefault="009E020E" w:rsidP="009E020E">
      <w:pPr>
        <w:rPr>
          <w:rFonts w:cstheme="minorHAnsi"/>
          <w:bCs/>
          <w:highlight w:val="green"/>
        </w:rPr>
      </w:pPr>
      <w:r>
        <w:rPr>
          <w:rFonts w:cstheme="minorHAnsi"/>
          <w:bCs/>
          <w:highlight w:val="green"/>
        </w:rPr>
        <w:t xml:space="preserve">A public sustainability report for projects in development </w:t>
      </w:r>
      <w:r w:rsidRPr="0032587B">
        <w:rPr>
          <w:rFonts w:cstheme="minorHAnsi"/>
          <w:bCs/>
          <w:highlight w:val="green"/>
        </w:rPr>
        <w:t xml:space="preserve">is to contain all necessary information to </w:t>
      </w:r>
      <w:proofErr w:type="gramStart"/>
      <w:r w:rsidRPr="0032587B">
        <w:rPr>
          <w:rFonts w:cstheme="minorHAnsi"/>
          <w:bCs/>
          <w:highlight w:val="green"/>
        </w:rPr>
        <w:t>be read</w:t>
      </w:r>
      <w:proofErr w:type="gramEnd"/>
      <w:r w:rsidRPr="0032587B">
        <w:rPr>
          <w:rFonts w:cstheme="minorHAnsi"/>
          <w:bCs/>
          <w:highlight w:val="green"/>
        </w:rPr>
        <w:t xml:space="preserve"> as a stand-alone report and be written and presented to a high standard acceptable for public distribution. Data from the monthly </w:t>
      </w:r>
      <w:r>
        <w:rPr>
          <w:rFonts w:cstheme="minorHAnsi"/>
          <w:bCs/>
          <w:highlight w:val="green"/>
        </w:rPr>
        <w:t>r</w:t>
      </w:r>
      <w:r w:rsidRPr="0032587B">
        <w:rPr>
          <w:rFonts w:cstheme="minorHAnsi"/>
          <w:bCs/>
          <w:highlight w:val="green"/>
        </w:rPr>
        <w:t>eporting Form is to be included within reporting content.</w:t>
      </w:r>
    </w:p>
    <w:p w:rsidR="009E020E" w:rsidRPr="0032587B" w:rsidRDefault="009E020E" w:rsidP="009E020E">
      <w:pPr>
        <w:rPr>
          <w:rFonts w:cstheme="minorHAnsi"/>
          <w:bCs/>
          <w:highlight w:val="green"/>
        </w:rPr>
      </w:pPr>
    </w:p>
    <w:p w:rsidR="009E020E" w:rsidRPr="00097851" w:rsidRDefault="009E020E" w:rsidP="009E020E">
      <w:pPr>
        <w:rPr>
          <w:rFonts w:cstheme="minorHAnsi"/>
          <w:bCs/>
          <w:highlight w:val="green"/>
        </w:rPr>
      </w:pPr>
      <w:r w:rsidRPr="00097851">
        <w:rPr>
          <w:rFonts w:cstheme="minorHAnsi"/>
          <w:bCs/>
          <w:highlight w:val="green"/>
        </w:rPr>
        <w:t xml:space="preserve">This report </w:t>
      </w:r>
      <w:proofErr w:type="gramStart"/>
      <w:r w:rsidRPr="00097851">
        <w:rPr>
          <w:rFonts w:cstheme="minorHAnsi"/>
          <w:bCs/>
          <w:highlight w:val="green"/>
        </w:rPr>
        <w:t>is intended to be used</w:t>
      </w:r>
      <w:proofErr w:type="gramEnd"/>
      <w:r w:rsidRPr="00097851">
        <w:rPr>
          <w:rFonts w:cstheme="minorHAnsi"/>
          <w:bCs/>
          <w:highlight w:val="green"/>
        </w:rPr>
        <w:t xml:space="preserve"> to demonstrate project level sustainability, including challenges and barriers for sustainability, to Main Roads stakeholders and the interested public. It is also an opportunity for the project participants to </w:t>
      </w:r>
      <w:proofErr w:type="gramStart"/>
      <w:r w:rsidRPr="00097851">
        <w:rPr>
          <w:rFonts w:cstheme="minorHAnsi"/>
          <w:bCs/>
          <w:highlight w:val="green"/>
        </w:rPr>
        <w:t>showcase</w:t>
      </w:r>
      <w:proofErr w:type="gramEnd"/>
      <w:r w:rsidRPr="00097851">
        <w:rPr>
          <w:rFonts w:cstheme="minorHAnsi"/>
          <w:bCs/>
          <w:highlight w:val="green"/>
        </w:rPr>
        <w:t xml:space="preserve"> their sustainability credentials and strengthen overall reputations for commitment to sustainable development.</w:t>
      </w:r>
      <w:r>
        <w:rPr>
          <w:rFonts w:cstheme="minorHAnsi"/>
          <w:bCs/>
          <w:highlight w:val="green"/>
        </w:rPr>
        <w:t xml:space="preserve"> Projects can request to embed the completed report onto their own project website, rather than on the Main Roads Annual Report website.</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32587B">
        <w:rPr>
          <w:rFonts w:cstheme="minorHAnsi"/>
          <w:bCs/>
          <w:highlight w:val="green"/>
        </w:rPr>
        <w:t xml:space="preserve">The content within this template </w:t>
      </w:r>
      <w:proofErr w:type="gramStart"/>
      <w:r w:rsidRPr="0032587B">
        <w:rPr>
          <w:rFonts w:cstheme="minorHAnsi"/>
          <w:bCs/>
          <w:highlight w:val="green"/>
        </w:rPr>
        <w:t>has been identified</w:t>
      </w:r>
      <w:proofErr w:type="gramEnd"/>
      <w:r w:rsidRPr="0032587B">
        <w:rPr>
          <w:rFonts w:cstheme="minorHAnsi"/>
          <w:bCs/>
          <w:highlight w:val="green"/>
        </w:rPr>
        <w:t xml:space="preserve"> using Global Reporting Initiative principles. The project is to refer to and adopt the GRI principles, definitions and methodology for compiling metrics when compiling the public project sustainability report. Content is to be concise and refer to external websites where appropriate (</w:t>
      </w:r>
      <w:proofErr w:type="spellStart"/>
      <w:r w:rsidRPr="0032587B">
        <w:rPr>
          <w:rFonts w:cstheme="minorHAnsi"/>
          <w:bCs/>
          <w:highlight w:val="green"/>
        </w:rPr>
        <w:t>i.e</w:t>
      </w:r>
      <w:proofErr w:type="spellEnd"/>
      <w:r w:rsidRPr="0032587B">
        <w:rPr>
          <w:rFonts w:cstheme="minorHAnsi"/>
          <w:bCs/>
          <w:highlight w:val="green"/>
        </w:rPr>
        <w:t xml:space="preserve"> project or regulators). </w:t>
      </w:r>
      <w:proofErr w:type="gramStart"/>
      <w:r w:rsidRPr="0032587B">
        <w:rPr>
          <w:rFonts w:cstheme="minorHAnsi"/>
          <w:bCs/>
          <w:highlight w:val="green"/>
        </w:rPr>
        <w:t>As a guide,</w:t>
      </w:r>
      <w:proofErr w:type="gramEnd"/>
      <w:r w:rsidRPr="0032587B">
        <w:rPr>
          <w:rFonts w:cstheme="minorHAnsi"/>
          <w:bCs/>
          <w:highlight w:val="green"/>
        </w:rPr>
        <w:t xml:space="preserve"> </w:t>
      </w:r>
      <w:proofErr w:type="gramStart"/>
      <w:r w:rsidRPr="0032587B">
        <w:rPr>
          <w:rFonts w:cstheme="minorHAnsi"/>
          <w:bCs/>
          <w:highlight w:val="green"/>
        </w:rPr>
        <w:t>the expected content per topic heading</w:t>
      </w:r>
      <w:proofErr w:type="gramEnd"/>
      <w:r w:rsidRPr="0032587B">
        <w:rPr>
          <w:rFonts w:cstheme="minorHAnsi"/>
          <w:bCs/>
          <w:highlight w:val="green"/>
        </w:rPr>
        <w:t xml:space="preserve"> is one third of an A4 page</w:t>
      </w:r>
      <w:r w:rsidRPr="004D1F59">
        <w:rPr>
          <w:rFonts w:cstheme="minorHAnsi"/>
          <w:bCs/>
          <w:highlight w:val="green"/>
        </w:rPr>
        <w:t xml:space="preserve"> </w:t>
      </w:r>
      <w:r>
        <w:rPr>
          <w:rFonts w:cstheme="minorHAnsi"/>
          <w:bCs/>
          <w:highlight w:val="green"/>
        </w:rPr>
        <w:t>but should be reflective of the relative materiality of the topic</w:t>
      </w:r>
      <w:r w:rsidRPr="0032587B">
        <w:rPr>
          <w:rFonts w:cstheme="minorHAnsi"/>
          <w:bCs/>
          <w:highlight w:val="green"/>
        </w:rPr>
        <w:t>.</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32587B">
        <w:rPr>
          <w:rFonts w:cstheme="minorHAnsi"/>
          <w:bCs/>
          <w:highlight w:val="green"/>
        </w:rPr>
        <w:t xml:space="preserve">Main Roads material sustainability issues are available within </w:t>
      </w:r>
      <w:r w:rsidR="001E3464">
        <w:rPr>
          <w:rFonts w:cstheme="minorHAnsi"/>
          <w:bCs/>
          <w:highlight w:val="green"/>
        </w:rPr>
        <w:t>the organisational</w:t>
      </w:r>
      <w:r w:rsidRPr="0032587B">
        <w:rPr>
          <w:rFonts w:cstheme="minorHAnsi"/>
          <w:bCs/>
          <w:highlight w:val="green"/>
        </w:rPr>
        <w:t xml:space="preserve"> Annual Report and are available to </w:t>
      </w:r>
      <w:proofErr w:type="gramStart"/>
      <w:r w:rsidRPr="0032587B">
        <w:rPr>
          <w:rFonts w:cstheme="minorHAnsi"/>
          <w:bCs/>
          <w:highlight w:val="green"/>
        </w:rPr>
        <w:t>be incorporated</w:t>
      </w:r>
      <w:proofErr w:type="gramEnd"/>
      <w:r w:rsidRPr="0032587B">
        <w:rPr>
          <w:rFonts w:cstheme="minorHAnsi"/>
          <w:bCs/>
          <w:highlight w:val="green"/>
        </w:rPr>
        <w:t xml:space="preserve"> into project reporting. </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32587B">
        <w:rPr>
          <w:rFonts w:cstheme="minorHAnsi"/>
          <w:bCs/>
          <w:highlight w:val="green"/>
        </w:rPr>
        <w:t>For any of the indicators that are quantitative provide both figures for the year of the report and the total project duration to date.</w:t>
      </w:r>
    </w:p>
    <w:p w:rsidR="009E020E" w:rsidRPr="0032587B" w:rsidRDefault="009E020E" w:rsidP="009E020E">
      <w:pPr>
        <w:rPr>
          <w:rFonts w:cstheme="minorHAnsi"/>
          <w:bCs/>
          <w:highlight w:val="green"/>
        </w:rPr>
      </w:pPr>
    </w:p>
    <w:p w:rsidR="009E020E" w:rsidRDefault="009E020E" w:rsidP="009E020E">
      <w:pPr>
        <w:rPr>
          <w:rFonts w:cstheme="minorHAnsi"/>
          <w:bCs/>
          <w:highlight w:val="green"/>
        </w:rPr>
      </w:pPr>
      <w:r w:rsidRPr="0032587B">
        <w:rPr>
          <w:rFonts w:cstheme="minorHAnsi"/>
          <w:bCs/>
          <w:highlight w:val="green"/>
        </w:rPr>
        <w:t>Please also provide video, images or photographs to accompany the report</w:t>
      </w:r>
      <w:r w:rsidR="001E3464">
        <w:rPr>
          <w:rFonts w:cstheme="minorHAnsi"/>
          <w:bCs/>
          <w:highlight w:val="green"/>
        </w:rPr>
        <w:t xml:space="preserve"> as appropriate</w:t>
      </w:r>
      <w:r w:rsidRPr="0032587B">
        <w:rPr>
          <w:rFonts w:cstheme="minorHAnsi"/>
          <w:bCs/>
          <w:highlight w:val="green"/>
        </w:rPr>
        <w:t>.</w:t>
      </w:r>
    </w:p>
    <w:p w:rsidR="009E020E" w:rsidRDefault="009E020E" w:rsidP="009E020E">
      <w:pPr>
        <w:rPr>
          <w:rFonts w:cstheme="minorHAnsi"/>
          <w:bCs/>
          <w:highlight w:val="green"/>
        </w:rPr>
      </w:pPr>
    </w:p>
    <w:p w:rsidR="009E020E" w:rsidRDefault="009E020E" w:rsidP="009E020E">
      <w:pPr>
        <w:rPr>
          <w:rFonts w:cstheme="minorHAnsi"/>
          <w:bCs/>
          <w:highlight w:val="green"/>
        </w:rPr>
      </w:pPr>
      <w:r>
        <w:rPr>
          <w:rFonts w:cstheme="minorHAnsi"/>
          <w:bCs/>
          <w:highlight w:val="green"/>
        </w:rPr>
        <w:t xml:space="preserve">Frequency of reporting for projects in development should adhere to the requirements of the ISv2.0 Planning Technical Manual and </w:t>
      </w:r>
      <w:proofErr w:type="gramStart"/>
      <w:r>
        <w:rPr>
          <w:rFonts w:cstheme="minorHAnsi"/>
          <w:bCs/>
          <w:highlight w:val="green"/>
        </w:rPr>
        <w:t>must be agreed</w:t>
      </w:r>
      <w:proofErr w:type="gramEnd"/>
      <w:r>
        <w:rPr>
          <w:rFonts w:cstheme="minorHAnsi"/>
          <w:bCs/>
          <w:highlight w:val="green"/>
        </w:rPr>
        <w:t xml:space="preserve"> with Main Roads.</w:t>
      </w:r>
    </w:p>
    <w:p w:rsidR="009E020E" w:rsidRDefault="009E020E" w:rsidP="009E020E">
      <w:pPr>
        <w:rPr>
          <w:rFonts w:cstheme="minorHAnsi"/>
          <w:bCs/>
          <w:highlight w:val="green"/>
        </w:rPr>
      </w:pPr>
    </w:p>
    <w:p w:rsidR="009E020E" w:rsidRPr="0032587B" w:rsidRDefault="009E020E" w:rsidP="009E020E">
      <w:pPr>
        <w:rPr>
          <w:rFonts w:cstheme="minorHAnsi"/>
          <w:bCs/>
          <w:highlight w:val="green"/>
        </w:rPr>
      </w:pPr>
      <w:r>
        <w:rPr>
          <w:rFonts w:cstheme="minorHAnsi"/>
          <w:bCs/>
          <w:highlight w:val="green"/>
        </w:rPr>
        <w:t xml:space="preserve">Prior to publication, the final report </w:t>
      </w:r>
      <w:proofErr w:type="gramStart"/>
      <w:r>
        <w:rPr>
          <w:rFonts w:cstheme="minorHAnsi"/>
          <w:bCs/>
          <w:highlight w:val="green"/>
        </w:rPr>
        <w:t>must be reviewed by Main Roads’ corporate communications and sustainability representatives and approved by Manager Project Development</w:t>
      </w:r>
      <w:proofErr w:type="gramEnd"/>
      <w:r>
        <w:rPr>
          <w:rFonts w:cstheme="minorHAnsi"/>
          <w:bCs/>
          <w:highlight w:val="green"/>
        </w:rPr>
        <w:t>.</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32587B">
        <w:rPr>
          <w:rFonts w:cstheme="minorHAnsi"/>
          <w:bCs/>
          <w:highlight w:val="green"/>
        </w:rPr>
        <w:t xml:space="preserve">If there </w:t>
      </w:r>
      <w:proofErr w:type="gramStart"/>
      <w:r w:rsidRPr="0032587B">
        <w:rPr>
          <w:rFonts w:cstheme="minorHAnsi"/>
          <w:bCs/>
          <w:highlight w:val="green"/>
        </w:rPr>
        <w:t>are</w:t>
      </w:r>
      <w:proofErr w:type="gramEnd"/>
      <w:r w:rsidRPr="0032587B">
        <w:rPr>
          <w:rFonts w:cstheme="minorHAnsi"/>
          <w:bCs/>
          <w:highlight w:val="green"/>
        </w:rPr>
        <w:t xml:space="preserve"> any queries on using this report template refer them to the Principal Advisor Sustainability.  </w:t>
      </w:r>
    </w:p>
    <w:p w:rsidR="009E020E" w:rsidRPr="0032587B" w:rsidRDefault="009E020E" w:rsidP="009E020E">
      <w:pPr>
        <w:rPr>
          <w:rFonts w:cstheme="minorHAnsi"/>
          <w:bCs/>
          <w:highlight w:val="green"/>
        </w:rPr>
      </w:pPr>
    </w:p>
    <w:p w:rsidR="009E020E" w:rsidRPr="0032587B" w:rsidRDefault="009E020E" w:rsidP="009E020E">
      <w:pPr>
        <w:rPr>
          <w:rFonts w:cstheme="minorHAnsi"/>
          <w:b/>
          <w:bCs/>
          <w:i/>
          <w:highlight w:val="green"/>
        </w:rPr>
      </w:pPr>
      <w:r w:rsidRPr="0032587B">
        <w:rPr>
          <w:rFonts w:cstheme="minorHAnsi"/>
          <w:b/>
          <w:bCs/>
          <w:i/>
          <w:highlight w:val="green"/>
        </w:rPr>
        <w:t>Using this template</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32587B">
        <w:rPr>
          <w:rFonts w:cstheme="minorHAnsi"/>
          <w:bCs/>
          <w:highlight w:val="green"/>
        </w:rPr>
        <w:t>Instructions in Green highlights</w:t>
      </w:r>
      <w:r>
        <w:rPr>
          <w:rFonts w:cstheme="minorHAnsi"/>
          <w:bCs/>
          <w:highlight w:val="green"/>
        </w:rPr>
        <w:t xml:space="preserve"> </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yellow"/>
        </w:rPr>
      </w:pPr>
      <w:r>
        <w:rPr>
          <w:rFonts w:cstheme="minorHAnsi"/>
          <w:bCs/>
          <w:highlight w:val="yellow"/>
        </w:rPr>
        <w:t>Places to review and replace text in yellow highlights</w:t>
      </w:r>
      <w:r w:rsidRPr="0032587B">
        <w:rPr>
          <w:rFonts w:cstheme="minorHAnsi"/>
          <w:bCs/>
          <w:highlight w:val="yellow"/>
        </w:rPr>
        <w:t xml:space="preserve">. Refer </w:t>
      </w:r>
      <w:proofErr w:type="gramStart"/>
      <w:r w:rsidRPr="0032587B">
        <w:rPr>
          <w:rFonts w:cstheme="minorHAnsi"/>
          <w:bCs/>
          <w:highlight w:val="yellow"/>
        </w:rPr>
        <w:t>to this text for instructions of what to report against each topic</w:t>
      </w:r>
      <w:proofErr w:type="gramEnd"/>
      <w:r w:rsidRPr="0032587B">
        <w:rPr>
          <w:rFonts w:cstheme="minorHAnsi"/>
          <w:bCs/>
          <w:highlight w:val="yellow"/>
        </w:rPr>
        <w:t xml:space="preserve">. </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F83770">
        <w:rPr>
          <w:rFonts w:asciiTheme="majorHAnsi" w:hAnsiTheme="majorHAnsi" w:cstheme="majorHAnsi"/>
          <w:b/>
          <w:bCs/>
          <w:noProof/>
          <w:color w:val="FFFFFF"/>
          <w:sz w:val="88"/>
          <w:szCs w:val="88"/>
          <w:lang w:eastAsia="en-AU"/>
        </w:rPr>
        <w:lastRenderedPageBreak/>
        <mc:AlternateContent>
          <mc:Choice Requires="wpg">
            <w:drawing>
              <wp:anchor distT="0" distB="0" distL="114300" distR="114300" simplePos="0" relativeHeight="251663360" behindDoc="0" locked="0" layoutInCell="1" allowOverlap="1" wp14:anchorId="33393FB6" wp14:editId="364DF09A">
                <wp:simplePos x="0" y="0"/>
                <wp:positionH relativeFrom="column">
                  <wp:posOffset>7157720</wp:posOffset>
                </wp:positionH>
                <wp:positionV relativeFrom="paragraph">
                  <wp:posOffset>-156210</wp:posOffset>
                </wp:positionV>
                <wp:extent cx="7106285" cy="9698990"/>
                <wp:effectExtent l="0" t="0" r="0" b="0"/>
                <wp:wrapNone/>
                <wp:docPr id="16" name="Group 16"/>
                <wp:cNvGraphicFramePr/>
                <a:graphic xmlns:a="http://schemas.openxmlformats.org/drawingml/2006/main">
                  <a:graphicData uri="http://schemas.microsoft.com/office/word/2010/wordprocessingGroup">
                    <wpg:wgp>
                      <wpg:cNvGrpSpPr/>
                      <wpg:grpSpPr>
                        <a:xfrm>
                          <a:off x="0" y="0"/>
                          <a:ext cx="7106285" cy="9698990"/>
                          <a:chOff x="-6824" y="33040"/>
                          <a:chExt cx="7106322" cy="9698999"/>
                        </a:xfrm>
                      </wpg:grpSpPr>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6824" y="33040"/>
                            <a:ext cx="4680856" cy="4321025"/>
                          </a:xfrm>
                          <a:prstGeom prst="rect">
                            <a:avLst/>
                          </a:prstGeom>
                        </pic:spPr>
                      </pic:pic>
                      <wps:wsp>
                        <wps:cNvPr id="6" name="Text Box 6"/>
                        <wps:cNvSpPr txBox="1"/>
                        <wps:spPr>
                          <a:xfrm>
                            <a:off x="435298" y="8951337"/>
                            <a:ext cx="6664200" cy="7807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10EF" w:rsidRPr="001C7F17" w:rsidRDefault="00B910EF" w:rsidP="009E020E">
                              <w:pPr>
                                <w:rPr>
                                  <w:rFonts w:cstheme="minorHAnsi"/>
                                  <w:color w:val="58595B" w:themeColor="accent6"/>
                                  <w:sz w:val="16"/>
                                </w:rPr>
                              </w:pPr>
                              <w:r w:rsidRPr="001C7F17">
                                <w:rPr>
                                  <w:rFonts w:cstheme="minorHAnsi"/>
                                  <w:color w:val="58595B" w:themeColor="accent6"/>
                                  <w:sz w:val="16"/>
                                </w:rPr>
                                <w:t xml:space="preserve">This annual report covers the period from </w:t>
                              </w:r>
                              <w:r w:rsidRPr="00281898">
                                <w:rPr>
                                  <w:rFonts w:cstheme="minorHAnsi"/>
                                  <w:color w:val="58595B" w:themeColor="accent6"/>
                                  <w:sz w:val="16"/>
                                  <w:highlight w:val="yellow"/>
                                </w:rPr>
                                <w:t>insert dates</w:t>
                              </w:r>
                              <w:r w:rsidRPr="001C7F17">
                                <w:rPr>
                                  <w:rFonts w:cstheme="minorHAnsi"/>
                                  <w:color w:val="58595B" w:themeColor="accent6"/>
                                  <w:sz w:val="16"/>
                                </w:rPr>
                                <w:t xml:space="preserve">. </w:t>
                              </w:r>
                              <w:r w:rsidRPr="005E6CEF">
                                <w:rPr>
                                  <w:rFonts w:cstheme="minorHAnsi"/>
                                  <w:color w:val="58595B" w:themeColor="accent6"/>
                                  <w:sz w:val="16"/>
                                  <w:highlight w:val="yellow"/>
                                </w:rPr>
                                <w:t>A previous annual sustainability report was prepared for the project for</w:t>
                              </w:r>
                              <w:r w:rsidRPr="001C7F17">
                                <w:rPr>
                                  <w:rFonts w:cstheme="minorHAnsi"/>
                                  <w:color w:val="58595B" w:themeColor="accent6"/>
                                  <w:sz w:val="16"/>
                                </w:rPr>
                                <w:t xml:space="preserve"> </w:t>
                              </w:r>
                              <w:r>
                                <w:rPr>
                                  <w:rFonts w:cstheme="minorHAnsi"/>
                                  <w:color w:val="58595B" w:themeColor="accent6"/>
                                  <w:sz w:val="16"/>
                                </w:rPr>
                                <w:t>[</w:t>
                              </w:r>
                              <w:r w:rsidRPr="00281898">
                                <w:rPr>
                                  <w:rFonts w:cstheme="minorHAnsi"/>
                                  <w:color w:val="58595B" w:themeColor="accent6"/>
                                  <w:sz w:val="16"/>
                                  <w:highlight w:val="yellow"/>
                                </w:rPr>
                                <w:t>insert financial years</w:t>
                              </w:r>
                              <w:r>
                                <w:rPr>
                                  <w:rFonts w:cstheme="minorHAnsi"/>
                                  <w:color w:val="58595B" w:themeColor="accent6"/>
                                  <w:sz w:val="16"/>
                                </w:rPr>
                                <w:t>]</w:t>
                              </w:r>
                            </w:p>
                            <w:p w:rsidR="00B910EF" w:rsidRPr="001C7F17" w:rsidRDefault="00B910EF" w:rsidP="009E020E">
                              <w:pPr>
                                <w:rPr>
                                  <w:rFonts w:cstheme="minorHAnsi"/>
                                  <w:color w:val="58595B" w:themeColor="accent6"/>
                                  <w:sz w:val="16"/>
                                </w:rPr>
                              </w:pPr>
                            </w:p>
                            <w:p w:rsidR="00B910EF" w:rsidRPr="00B70343" w:rsidRDefault="00B910EF" w:rsidP="009E020E">
                              <w:pPr>
                                <w:rPr>
                                  <w:rFonts w:cstheme="minorHAnsi"/>
                                  <w:color w:val="58595B" w:themeColor="accent6"/>
                                  <w:sz w:val="16"/>
                                  <w:highlight w:val="yellow"/>
                                </w:rPr>
                              </w:pPr>
                              <w:r w:rsidRPr="005E6CEF">
                                <w:rPr>
                                  <w:rFonts w:cstheme="minorHAnsi"/>
                                  <w:color w:val="58595B" w:themeColor="accent6"/>
                                  <w:sz w:val="16"/>
                                  <w:highlight w:val="yellow"/>
                                </w:rPr>
                                <w:t>In</w:t>
                              </w:r>
                              <w:r w:rsidRPr="00B70343">
                                <w:rPr>
                                  <w:rFonts w:cstheme="minorHAnsi"/>
                                  <w:color w:val="58595B" w:themeColor="accent6"/>
                                  <w:sz w:val="16"/>
                                  <w:highlight w:val="yellow"/>
                                </w:rPr>
                                <w:t>sert contact details for Sustainability Lead</w:t>
                              </w:r>
                            </w:p>
                            <w:p w:rsidR="00B910EF" w:rsidRDefault="00B910EF" w:rsidP="009E020E">
                              <w:pPr>
                                <w:rPr>
                                  <w:rFonts w:cstheme="minorHAnsi"/>
                                  <w:color w:val="58595B" w:themeColor="accent6"/>
                                  <w:sz w:val="16"/>
                                </w:rPr>
                              </w:pPr>
                              <w:r w:rsidRPr="00B70343">
                                <w:rPr>
                                  <w:rFonts w:cstheme="minorHAnsi"/>
                                  <w:color w:val="58595B" w:themeColor="accent6"/>
                                  <w:sz w:val="16"/>
                                  <w:highlight w:val="yellow"/>
                                </w:rPr>
                                <w:t>Insert contact details for Communications Lead</w:t>
                              </w:r>
                            </w:p>
                            <w:p w:rsidR="00B910EF" w:rsidRPr="001C7F17" w:rsidRDefault="00B910EF" w:rsidP="009E020E">
                              <w:pPr>
                                <w:rPr>
                                  <w:rFonts w:cstheme="minorHAnsi"/>
                                  <w:color w:val="58595B" w:themeColor="accent6"/>
                                  <w:sz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393FB6" id="Group 16" o:spid="_x0000_s1028" style="position:absolute;margin-left:563.6pt;margin-top:-12.3pt;width:559.55pt;height:763.7pt;z-index:251663360;mso-width-relative:margin;mso-height-relative:margin" coordorigin="-68,330" coordsize="71063,9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left:-68;top:330;width:46808;height:4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">
                  <v:imagedata r:id="rId12" o:title=""/>
                  <v:path arrowok="t"/>
                </v:shape>
                <v:shape id="Text Box 6" o:spid="_x0000_s1030" type="#_x0000_t202" style="position:absolute;left:4352;top:89513;width:66642;height:7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" fillcolor="white [3201]" stroked="f" strokeweight=".5pt">
                  <v:textbox inset="0,0,0,0">
                    <w:txbxContent>
                      <w:p w:rsidR="00B910EF" w:rsidRPr="001C7F17" w:rsidRDefault="00B910EF" w:rsidP="009E020E">
                        <w:pPr>
                          <w:rPr>
                            <w:rFonts w:cstheme="minorHAnsi"/>
                            <w:color w:val="58595B" w:themeColor="accent6"/>
                            <w:sz w:val="16"/>
                          </w:rPr>
                        </w:pPr>
                        <w:r w:rsidRPr="001C7F17">
                          <w:rPr>
                            <w:rFonts w:cstheme="minorHAnsi"/>
                            <w:color w:val="58595B" w:themeColor="accent6"/>
                            <w:sz w:val="16"/>
                          </w:rPr>
                          <w:t xml:space="preserve">This annual report covers the period from </w:t>
                        </w:r>
                        <w:r w:rsidRPr="00281898">
                          <w:rPr>
                            <w:rFonts w:cstheme="minorHAnsi"/>
                            <w:color w:val="58595B" w:themeColor="accent6"/>
                            <w:sz w:val="16"/>
                            <w:highlight w:val="yellow"/>
                          </w:rPr>
                          <w:t>insert dates</w:t>
                        </w:r>
                        <w:r w:rsidRPr="001C7F17">
                          <w:rPr>
                            <w:rFonts w:cstheme="minorHAnsi"/>
                            <w:color w:val="58595B" w:themeColor="accent6"/>
                            <w:sz w:val="16"/>
                          </w:rPr>
                          <w:t xml:space="preserve">. </w:t>
                        </w:r>
                        <w:r w:rsidRPr="005E6CEF">
                          <w:rPr>
                            <w:rFonts w:cstheme="minorHAnsi"/>
                            <w:color w:val="58595B" w:themeColor="accent6"/>
                            <w:sz w:val="16"/>
                            <w:highlight w:val="yellow"/>
                          </w:rPr>
                          <w:t>A previous annual sustainability report was prepared for the project for</w:t>
                        </w:r>
                        <w:r w:rsidRPr="001C7F17">
                          <w:rPr>
                            <w:rFonts w:cstheme="minorHAnsi"/>
                            <w:color w:val="58595B" w:themeColor="accent6"/>
                            <w:sz w:val="16"/>
                          </w:rPr>
                          <w:t xml:space="preserve"> </w:t>
                        </w:r>
                        <w:r>
                          <w:rPr>
                            <w:rFonts w:cstheme="minorHAnsi"/>
                            <w:color w:val="58595B" w:themeColor="accent6"/>
                            <w:sz w:val="16"/>
                          </w:rPr>
                          <w:t>[</w:t>
                        </w:r>
                        <w:r w:rsidRPr="00281898">
                          <w:rPr>
                            <w:rFonts w:cstheme="minorHAnsi"/>
                            <w:color w:val="58595B" w:themeColor="accent6"/>
                            <w:sz w:val="16"/>
                            <w:highlight w:val="yellow"/>
                          </w:rPr>
                          <w:t>insert financial years</w:t>
                        </w:r>
                        <w:r>
                          <w:rPr>
                            <w:rFonts w:cstheme="minorHAnsi"/>
                            <w:color w:val="58595B" w:themeColor="accent6"/>
                            <w:sz w:val="16"/>
                          </w:rPr>
                          <w:t>]</w:t>
                        </w:r>
                      </w:p>
                      <w:p w:rsidR="00B910EF" w:rsidRPr="001C7F17" w:rsidRDefault="00B910EF" w:rsidP="009E020E">
                        <w:pPr>
                          <w:rPr>
                            <w:rFonts w:cstheme="minorHAnsi"/>
                            <w:color w:val="58595B" w:themeColor="accent6"/>
                            <w:sz w:val="16"/>
                          </w:rPr>
                        </w:pPr>
                      </w:p>
                      <w:p w:rsidR="00B910EF" w:rsidRPr="00B70343" w:rsidRDefault="00B910EF" w:rsidP="009E020E">
                        <w:pPr>
                          <w:rPr>
                            <w:rFonts w:cstheme="minorHAnsi"/>
                            <w:color w:val="58595B" w:themeColor="accent6"/>
                            <w:sz w:val="16"/>
                            <w:highlight w:val="yellow"/>
                          </w:rPr>
                        </w:pPr>
                        <w:r w:rsidRPr="005E6CEF">
                          <w:rPr>
                            <w:rFonts w:cstheme="minorHAnsi"/>
                            <w:color w:val="58595B" w:themeColor="accent6"/>
                            <w:sz w:val="16"/>
                            <w:highlight w:val="yellow"/>
                          </w:rPr>
                          <w:t>In</w:t>
                        </w:r>
                        <w:r w:rsidRPr="00B70343">
                          <w:rPr>
                            <w:rFonts w:cstheme="minorHAnsi"/>
                            <w:color w:val="58595B" w:themeColor="accent6"/>
                            <w:sz w:val="16"/>
                            <w:highlight w:val="yellow"/>
                          </w:rPr>
                          <w:t>sert contact details for Sustainability Lead</w:t>
                        </w:r>
                      </w:p>
                      <w:p w:rsidR="00B910EF" w:rsidRDefault="00B910EF" w:rsidP="009E020E">
                        <w:pPr>
                          <w:rPr>
                            <w:rFonts w:cstheme="minorHAnsi"/>
                            <w:color w:val="58595B" w:themeColor="accent6"/>
                            <w:sz w:val="16"/>
                          </w:rPr>
                        </w:pPr>
                        <w:r w:rsidRPr="00B70343">
                          <w:rPr>
                            <w:rFonts w:cstheme="minorHAnsi"/>
                            <w:color w:val="58595B" w:themeColor="accent6"/>
                            <w:sz w:val="16"/>
                            <w:highlight w:val="yellow"/>
                          </w:rPr>
                          <w:t>Insert contact details for Communications Lead</w:t>
                        </w:r>
                      </w:p>
                      <w:p w:rsidR="00B910EF" w:rsidRPr="001C7F17" w:rsidRDefault="00B910EF" w:rsidP="009E020E">
                        <w:pPr>
                          <w:rPr>
                            <w:rFonts w:cstheme="minorHAnsi"/>
                            <w:color w:val="58595B" w:themeColor="accent6"/>
                            <w:sz w:val="16"/>
                          </w:rPr>
                        </w:pPr>
                      </w:p>
                    </w:txbxContent>
                  </v:textbox>
                </v:shape>
              </v:group>
            </w:pict>
          </mc:Fallback>
        </mc:AlternateContent>
      </w:r>
      <w:r w:rsidRPr="0032587B">
        <w:rPr>
          <w:rFonts w:cstheme="minorHAnsi"/>
          <w:bCs/>
          <w:highlight w:val="green"/>
        </w:rPr>
        <w:t xml:space="preserve">Projects of a value greater than $100m must address all topics in this </w:t>
      </w:r>
      <w:proofErr w:type="gramStart"/>
      <w:r w:rsidRPr="0032587B">
        <w:rPr>
          <w:rFonts w:cstheme="minorHAnsi"/>
          <w:bCs/>
          <w:highlight w:val="green"/>
        </w:rPr>
        <w:t>template</w:t>
      </w:r>
      <w:r>
        <w:rPr>
          <w:rFonts w:cstheme="minorHAnsi"/>
          <w:bCs/>
          <w:highlight w:val="green"/>
        </w:rPr>
        <w:t xml:space="preserve"> </w:t>
      </w:r>
      <w:r w:rsidRPr="00D73CC7">
        <w:rPr>
          <w:rFonts w:cstheme="minorHAnsi"/>
          <w:bCs/>
          <w:highlight w:val="green"/>
          <w:u w:val="single"/>
        </w:rPr>
        <w:t>or</w:t>
      </w:r>
      <w:r>
        <w:rPr>
          <w:rFonts w:cstheme="minorHAnsi"/>
          <w:bCs/>
          <w:highlight w:val="green"/>
        </w:rPr>
        <w:t xml:space="preserve"> use a materiality process to scope out topics</w:t>
      </w:r>
      <w:proofErr w:type="gramEnd"/>
      <w:r>
        <w:rPr>
          <w:rFonts w:cstheme="minorHAnsi"/>
          <w:bCs/>
          <w:highlight w:val="green"/>
        </w:rPr>
        <w:t xml:space="preserve"> or reduce the need to provide content</w:t>
      </w:r>
      <w:r w:rsidRPr="0032587B">
        <w:rPr>
          <w:rFonts w:cstheme="minorHAnsi"/>
          <w:bCs/>
          <w:highlight w:val="green"/>
        </w:rPr>
        <w:t xml:space="preserve">. </w:t>
      </w:r>
    </w:p>
    <w:p w:rsidR="009E020E" w:rsidRPr="0032587B" w:rsidRDefault="009E020E" w:rsidP="009E020E">
      <w:pPr>
        <w:rPr>
          <w:rFonts w:cstheme="minorHAnsi"/>
          <w:bCs/>
          <w:highlight w:val="green"/>
        </w:rPr>
      </w:pPr>
    </w:p>
    <w:p w:rsidR="009E020E" w:rsidRPr="0032587B" w:rsidRDefault="009E020E" w:rsidP="009E020E">
      <w:pPr>
        <w:rPr>
          <w:rFonts w:cstheme="minorHAnsi"/>
          <w:bCs/>
          <w:highlight w:val="green"/>
        </w:rPr>
      </w:pPr>
      <w:r w:rsidRPr="0032587B">
        <w:rPr>
          <w:rFonts w:cstheme="minorHAnsi"/>
          <w:bCs/>
          <w:highlight w:val="green"/>
        </w:rPr>
        <w:t xml:space="preserve">Projects of a value less than $100m must address as a minimum: </w:t>
      </w:r>
    </w:p>
    <w:p w:rsidR="009E020E" w:rsidRPr="0032587B" w:rsidRDefault="009E020E" w:rsidP="009E020E">
      <w:pPr>
        <w:pStyle w:val="ListParagraph"/>
        <w:numPr>
          <w:ilvl w:val="0"/>
          <w:numId w:val="29"/>
        </w:numPr>
        <w:rPr>
          <w:rFonts w:cstheme="minorHAnsi"/>
          <w:bCs/>
          <w:highlight w:val="green"/>
        </w:rPr>
      </w:pPr>
      <w:r w:rsidRPr="0032587B">
        <w:rPr>
          <w:rFonts w:cstheme="minorHAnsi"/>
          <w:bCs/>
          <w:highlight w:val="green"/>
        </w:rPr>
        <w:t xml:space="preserve">About This Report, </w:t>
      </w:r>
    </w:p>
    <w:p w:rsidR="009E020E" w:rsidRPr="0032587B" w:rsidRDefault="009E020E" w:rsidP="009E020E">
      <w:pPr>
        <w:pStyle w:val="ListParagraph"/>
        <w:numPr>
          <w:ilvl w:val="0"/>
          <w:numId w:val="29"/>
        </w:numPr>
        <w:rPr>
          <w:rFonts w:cstheme="minorHAnsi"/>
          <w:bCs/>
          <w:highlight w:val="green"/>
        </w:rPr>
      </w:pPr>
      <w:r w:rsidRPr="0032587B">
        <w:rPr>
          <w:rFonts w:cstheme="minorHAnsi"/>
          <w:bCs/>
          <w:highlight w:val="green"/>
        </w:rPr>
        <w:t xml:space="preserve">Overview, </w:t>
      </w:r>
    </w:p>
    <w:p w:rsidR="009E020E" w:rsidRPr="0032587B" w:rsidRDefault="009E020E" w:rsidP="009E020E">
      <w:pPr>
        <w:pStyle w:val="ListParagraph"/>
        <w:numPr>
          <w:ilvl w:val="0"/>
          <w:numId w:val="29"/>
        </w:numPr>
        <w:rPr>
          <w:rFonts w:cstheme="minorHAnsi"/>
          <w:bCs/>
          <w:highlight w:val="green"/>
        </w:rPr>
      </w:pPr>
      <w:r w:rsidRPr="0032587B">
        <w:rPr>
          <w:rFonts w:cstheme="minorHAnsi"/>
          <w:bCs/>
          <w:highlight w:val="green"/>
        </w:rPr>
        <w:t xml:space="preserve">Approach to Sustainability, and </w:t>
      </w:r>
    </w:p>
    <w:p w:rsidR="009E020E" w:rsidRPr="00EA13EE" w:rsidRDefault="009E020E" w:rsidP="009E020E">
      <w:pPr>
        <w:pStyle w:val="ListParagraph"/>
        <w:numPr>
          <w:ilvl w:val="0"/>
          <w:numId w:val="29"/>
        </w:numPr>
        <w:rPr>
          <w:rFonts w:cstheme="minorHAnsi"/>
          <w:bCs/>
          <w:highlight w:val="green"/>
        </w:rPr>
      </w:pPr>
      <w:r w:rsidRPr="0032587B">
        <w:rPr>
          <w:rFonts w:cstheme="minorHAnsi"/>
          <w:bCs/>
          <w:highlight w:val="green"/>
        </w:rPr>
        <w:t>At a glance, Context and a minimum of four further topics based on highest priority under Environmental Aspect Performance, Economic Aspect Performance and Social Aspect Performance.</w:t>
      </w:r>
    </w:p>
    <w:p w:rsidR="009E020E" w:rsidRPr="00885D5E" w:rsidRDefault="009E020E" w:rsidP="009E020E">
      <w:pPr>
        <w:rPr>
          <w:rFonts w:cstheme="minorHAnsi"/>
          <w:bCs/>
        </w:rPr>
      </w:pPr>
      <w:r w:rsidRPr="00885D5E">
        <w:rPr>
          <w:rFonts w:cstheme="minorHAnsi"/>
          <w:bCs/>
        </w:rPr>
        <w:br w:type="page"/>
      </w:r>
    </w:p>
    <w:p w:rsidR="009E020E" w:rsidRDefault="009E020E" w:rsidP="009E020E">
      <w:pPr>
        <w:pStyle w:val="Heading1"/>
        <w:sectPr w:rsidR="009E020E" w:rsidSect="001E3464">
          <w:headerReference w:type="default" r:id="rId13"/>
          <w:footerReference w:type="default" r:id="rId14"/>
          <w:headerReference w:type="first" r:id="rId15"/>
          <w:pgSz w:w="11900" w:h="16840" w:code="9"/>
          <w:pgMar w:top="1418" w:right="851" w:bottom="851" w:left="851" w:header="425" w:footer="425" w:gutter="0"/>
          <w:cols w:space="709"/>
          <w:titlePg/>
          <w:docGrid w:linePitch="272"/>
        </w:sectPr>
      </w:pPr>
    </w:p>
    <w:p w:rsidR="009E020E" w:rsidRDefault="009E020E" w:rsidP="009E020E">
      <w:pPr>
        <w:pStyle w:val="Heading1"/>
      </w:pPr>
      <w:r>
        <w:lastRenderedPageBreak/>
        <w:t>About this Report</w:t>
      </w:r>
    </w:p>
    <w:p w:rsidR="009E020E" w:rsidRDefault="009E020E" w:rsidP="009E020E">
      <w:pPr>
        <w:pStyle w:val="BodyText"/>
      </w:pPr>
    </w:p>
    <w:p w:rsidR="009E020E" w:rsidRDefault="009E020E" w:rsidP="009E020E">
      <w:pPr>
        <w:pStyle w:val="BodyText"/>
      </w:pPr>
      <w:proofErr w:type="gramStart"/>
      <w:r>
        <w:t xml:space="preserve">This report has been prepared by the </w:t>
      </w:r>
      <w:r w:rsidRPr="00FF66B4">
        <w:rPr>
          <w:rFonts w:ascii="Arial" w:eastAsia="Times New Roman" w:hAnsi="Arial"/>
          <w:bCs/>
          <w:szCs w:val="22"/>
          <w:highlight w:val="yellow"/>
          <w:lang w:val="en-GB" w:eastAsia="en-AU"/>
        </w:rPr>
        <w:t>insert team name</w:t>
      </w:r>
      <w:r>
        <w:rPr>
          <w:rFonts w:ascii="Arial" w:eastAsia="Times New Roman" w:hAnsi="Arial"/>
          <w:bCs/>
          <w:szCs w:val="22"/>
          <w:lang w:val="en-GB" w:eastAsia="en-AU"/>
        </w:rPr>
        <w:t xml:space="preserve"> </w:t>
      </w:r>
      <w:r>
        <w:t>project team on behalf of Main Roads Western Australia</w:t>
      </w:r>
      <w:proofErr w:type="gramEnd"/>
      <w:r>
        <w:t xml:space="preserve">. This report forms part of Main Roads’ annual sustainability reporting which </w:t>
      </w:r>
      <w:proofErr w:type="gramStart"/>
      <w:r>
        <w:t>is integrated</w:t>
      </w:r>
      <w:proofErr w:type="gramEnd"/>
      <w:r>
        <w:t xml:space="preserve"> into its Annual Report. </w:t>
      </w:r>
      <w:r w:rsidRPr="00097851">
        <w:rPr>
          <w:highlight w:val="yellow"/>
        </w:rPr>
        <w:t>The report content is prepared in accordance with GRI principals. Material topics reported in this report have been determined through a materiality process that adheres to [GRI, ISCA or other]</w:t>
      </w:r>
    </w:p>
    <w:p w:rsidR="009E020E" w:rsidRPr="00B70343" w:rsidRDefault="009E020E" w:rsidP="009E020E">
      <w:pPr>
        <w:pStyle w:val="BodyText"/>
        <w:rPr>
          <w:highlight w:val="yellow"/>
        </w:rPr>
      </w:pPr>
      <w:r w:rsidRPr="00B70343">
        <w:rPr>
          <w:highlight w:val="yellow"/>
        </w:rPr>
        <w:t xml:space="preserve">Include information on reporting frameworks adopted to improve reporting transparency, accountability and completeness. </w:t>
      </w:r>
    </w:p>
    <w:p w:rsidR="009E020E" w:rsidRDefault="009E020E" w:rsidP="009E020E">
      <w:pPr>
        <w:pStyle w:val="BodyText"/>
      </w:pPr>
      <w:r w:rsidRPr="00B70343">
        <w:rPr>
          <w:highlight w:val="yellow"/>
        </w:rPr>
        <w:t xml:space="preserve">Include information on if the report includes content that is obligated by another stakeholder </w:t>
      </w:r>
      <w:proofErr w:type="spellStart"/>
      <w:r w:rsidRPr="00B70343">
        <w:rPr>
          <w:highlight w:val="yellow"/>
        </w:rPr>
        <w:t>i.e</w:t>
      </w:r>
      <w:proofErr w:type="spellEnd"/>
      <w:r w:rsidRPr="00B70343">
        <w:rPr>
          <w:highlight w:val="yellow"/>
        </w:rPr>
        <w:t xml:space="preserve"> legislative or other requirement</w:t>
      </w:r>
    </w:p>
    <w:p w:rsidR="009E020E" w:rsidRDefault="009E020E" w:rsidP="009E020E">
      <w:pPr>
        <w:pStyle w:val="Heading2"/>
      </w:pPr>
      <w:r w:rsidRPr="00B70343">
        <w:t>Introduction</w:t>
      </w:r>
    </w:p>
    <w:p w:rsidR="009E020E" w:rsidRPr="00B70343" w:rsidRDefault="009E020E" w:rsidP="009E020E">
      <w:pPr>
        <w:pStyle w:val="BodyText"/>
        <w:spacing w:after="0"/>
        <w:rPr>
          <w:highlight w:val="yellow"/>
        </w:rPr>
      </w:pPr>
      <w:r w:rsidRPr="00B70343">
        <w:rPr>
          <w:highlight w:val="yellow"/>
        </w:rPr>
        <w:t>Statement from most senior decision maker:</w:t>
      </w:r>
    </w:p>
    <w:p w:rsidR="009E020E" w:rsidRPr="00B70343" w:rsidRDefault="009E020E" w:rsidP="009E020E">
      <w:pPr>
        <w:pStyle w:val="BodyText"/>
        <w:numPr>
          <w:ilvl w:val="0"/>
          <w:numId w:val="25"/>
        </w:numPr>
        <w:spacing w:after="0"/>
        <w:rPr>
          <w:highlight w:val="yellow"/>
        </w:rPr>
      </w:pPr>
      <w:r w:rsidRPr="00B70343">
        <w:rPr>
          <w:highlight w:val="yellow"/>
        </w:rPr>
        <w:t>Describing the project and its importance</w:t>
      </w:r>
    </w:p>
    <w:p w:rsidR="009E020E" w:rsidRPr="00B70343" w:rsidRDefault="009E020E" w:rsidP="009E020E">
      <w:pPr>
        <w:pStyle w:val="BodyText"/>
        <w:numPr>
          <w:ilvl w:val="0"/>
          <w:numId w:val="25"/>
        </w:numPr>
        <w:spacing w:after="0"/>
        <w:rPr>
          <w:highlight w:val="yellow"/>
        </w:rPr>
      </w:pPr>
      <w:r>
        <w:rPr>
          <w:highlight w:val="yellow"/>
        </w:rPr>
        <w:t>W</w:t>
      </w:r>
      <w:r w:rsidRPr="00B70343">
        <w:rPr>
          <w:highlight w:val="yellow"/>
        </w:rPr>
        <w:t>hy sustainability and sustainable development is relevant to the project</w:t>
      </w:r>
    </w:p>
    <w:p w:rsidR="009E020E" w:rsidRDefault="009E020E" w:rsidP="009E020E">
      <w:pPr>
        <w:pStyle w:val="BodyText"/>
        <w:numPr>
          <w:ilvl w:val="0"/>
          <w:numId w:val="25"/>
        </w:numPr>
        <w:spacing w:after="0"/>
        <w:rPr>
          <w:highlight w:val="yellow"/>
        </w:rPr>
      </w:pPr>
      <w:r w:rsidRPr="00B70343">
        <w:rPr>
          <w:highlight w:val="yellow"/>
        </w:rPr>
        <w:t>Highlight the top Sustainability aspects</w:t>
      </w:r>
      <w:r>
        <w:rPr>
          <w:highlight w:val="yellow"/>
        </w:rPr>
        <w:t>/ material topics</w:t>
      </w:r>
      <w:r w:rsidRPr="00B70343">
        <w:rPr>
          <w:highlight w:val="yellow"/>
        </w:rPr>
        <w:t xml:space="preserve"> for the project and why they were determined to be the </w:t>
      </w:r>
      <w:r w:rsidR="001E3464">
        <w:rPr>
          <w:highlight w:val="yellow"/>
        </w:rPr>
        <w:t>priority issues</w:t>
      </w:r>
    </w:p>
    <w:p w:rsidR="009E020E" w:rsidRDefault="009E020E" w:rsidP="009E020E">
      <w:pPr>
        <w:pStyle w:val="BodyText"/>
        <w:numPr>
          <w:ilvl w:val="0"/>
          <w:numId w:val="25"/>
        </w:numPr>
        <w:spacing w:after="0"/>
        <w:rPr>
          <w:highlight w:val="yellow"/>
        </w:rPr>
      </w:pPr>
      <w:r>
        <w:rPr>
          <w:highlight w:val="yellow"/>
        </w:rPr>
        <w:t>Highlight the top Sustainable Development Goals the project contributes towards</w:t>
      </w:r>
    </w:p>
    <w:p w:rsidR="009E020E" w:rsidRDefault="009E020E" w:rsidP="009E020E">
      <w:pPr>
        <w:pStyle w:val="BodyText"/>
        <w:numPr>
          <w:ilvl w:val="0"/>
          <w:numId w:val="25"/>
        </w:numPr>
        <w:spacing w:after="0"/>
        <w:rPr>
          <w:highlight w:val="yellow"/>
        </w:rPr>
      </w:pPr>
      <w:r w:rsidRPr="00B70343">
        <w:rPr>
          <w:highlight w:val="yellow"/>
        </w:rPr>
        <w:t>Any other vision for project information.</w:t>
      </w:r>
    </w:p>
    <w:p w:rsidR="009E020E" w:rsidRPr="00B70343" w:rsidRDefault="009E020E" w:rsidP="009E020E">
      <w:pPr>
        <w:pStyle w:val="BodyText"/>
        <w:spacing w:after="0"/>
        <w:rPr>
          <w:highlight w:val="yellow"/>
        </w:rPr>
      </w:pPr>
    </w:p>
    <w:p w:rsidR="009E020E" w:rsidRDefault="009E020E" w:rsidP="009E020E">
      <w:pPr>
        <w:pStyle w:val="Heading1"/>
        <w:rPr>
          <w:rFonts w:ascii="Arial" w:eastAsia="Times New Roman" w:hAnsi="Arial" w:cs="Arial"/>
          <w:color w:val="000000"/>
          <w:szCs w:val="22"/>
          <w:lang w:eastAsia="en-AU"/>
        </w:rPr>
      </w:pPr>
      <w:r>
        <w:t>Overview</w:t>
      </w:r>
    </w:p>
    <w:p w:rsidR="009E020E" w:rsidRDefault="009E020E" w:rsidP="009E020E">
      <w:pPr>
        <w:pStyle w:val="Bullet1"/>
        <w:numPr>
          <w:ilvl w:val="0"/>
          <w:numId w:val="0"/>
        </w:numPr>
        <w:rPr>
          <w:rFonts w:ascii="Arial" w:eastAsia="Times New Roman" w:hAnsi="Arial"/>
          <w:bCs/>
          <w:szCs w:val="22"/>
          <w:lang w:val="en-GB" w:eastAsia="en-AU"/>
        </w:rPr>
      </w:pPr>
    </w:p>
    <w:p w:rsidR="009E020E" w:rsidRPr="001E3464" w:rsidRDefault="009E020E" w:rsidP="009E020E">
      <w:pPr>
        <w:pStyle w:val="Bullet1"/>
        <w:numPr>
          <w:ilvl w:val="0"/>
          <w:numId w:val="0"/>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Provide a general project overview. Include information that describes:</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Funding – status and year;</w:t>
      </w:r>
    </w:p>
    <w:p w:rsidR="001E3464"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Project Value;</w:t>
      </w:r>
    </w:p>
    <w:p w:rsid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Organisations involved;</w:t>
      </w:r>
    </w:p>
    <w:p w:rsidR="001E3464" w:rsidRPr="001E3464" w:rsidRDefault="001E3464" w:rsidP="001E3464">
      <w:pPr>
        <w:pStyle w:val="Bullet1"/>
        <w:numPr>
          <w:ilvl w:val="0"/>
          <w:numId w:val="24"/>
        </w:numPr>
        <w:rPr>
          <w:rFonts w:eastAsia="Times New Roman" w:cs="Segoe UI"/>
          <w:bCs/>
          <w:szCs w:val="22"/>
          <w:highlight w:val="yellow"/>
          <w:lang w:val="en-GB" w:eastAsia="en-AU"/>
        </w:rPr>
      </w:pPr>
      <w:r>
        <w:rPr>
          <w:rFonts w:eastAsia="Times New Roman" w:cs="Segoe UI"/>
          <w:bCs/>
          <w:szCs w:val="22"/>
          <w:highlight w:val="yellow"/>
          <w:lang w:val="en-GB" w:eastAsia="en-AU"/>
        </w:rPr>
        <w:t>G</w:t>
      </w:r>
      <w:r w:rsidRPr="001E3464">
        <w:rPr>
          <w:rFonts w:eastAsia="Times New Roman" w:cs="Segoe UI"/>
          <w:bCs/>
          <w:szCs w:val="22"/>
          <w:highlight w:val="yellow"/>
          <w:lang w:val="en-GB" w:eastAsia="en-AU"/>
        </w:rPr>
        <w:t>overnance structure and organisation structure.</w:t>
      </w:r>
    </w:p>
    <w:p w:rsidR="009E020E" w:rsidRPr="001E3464" w:rsidRDefault="009E020E"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 xml:space="preserve">Location including a map of the project; </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D</w:t>
      </w:r>
      <w:r w:rsidR="009E020E" w:rsidRPr="001E3464">
        <w:rPr>
          <w:rFonts w:eastAsia="Times New Roman" w:cs="Segoe UI"/>
          <w:bCs/>
          <w:szCs w:val="22"/>
          <w:highlight w:val="yellow"/>
          <w:lang w:val="en-GB" w:eastAsia="en-AU"/>
        </w:rPr>
        <w:t>uration of project</w:t>
      </w:r>
      <w:r w:rsidRPr="001E3464">
        <w:rPr>
          <w:rFonts w:eastAsia="Times New Roman" w:cs="Segoe UI"/>
          <w:bCs/>
          <w:szCs w:val="22"/>
          <w:highlight w:val="yellow"/>
          <w:lang w:val="en-GB" w:eastAsia="en-AU"/>
        </w:rPr>
        <w:t>;</w:t>
      </w:r>
    </w:p>
    <w:p w:rsidR="001E3464"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Key project characteristics;</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K</w:t>
      </w:r>
      <w:r w:rsidR="009E020E" w:rsidRPr="001E3464">
        <w:rPr>
          <w:rFonts w:eastAsia="Times New Roman" w:cs="Segoe UI"/>
          <w:bCs/>
          <w:szCs w:val="22"/>
          <w:highlight w:val="yellow"/>
          <w:lang w:val="en-GB" w:eastAsia="en-AU"/>
        </w:rPr>
        <w:t>ey activities undertaken during project development [reflect more detail in body of report</w:t>
      </w:r>
      <w:r w:rsidRPr="001E3464">
        <w:rPr>
          <w:rFonts w:eastAsia="Times New Roman" w:cs="Segoe UI"/>
          <w:bCs/>
          <w:szCs w:val="22"/>
          <w:highlight w:val="yellow"/>
          <w:lang w:val="en-GB" w:eastAsia="en-AU"/>
        </w:rPr>
        <w:t xml:space="preserve"> and add sections if necessary];</w:t>
      </w:r>
    </w:p>
    <w:p w:rsidR="009E020E" w:rsidRPr="001E3464" w:rsidRDefault="009E020E" w:rsidP="009E020E">
      <w:pPr>
        <w:pStyle w:val="BodyText"/>
        <w:numPr>
          <w:ilvl w:val="0"/>
          <w:numId w:val="24"/>
        </w:numPr>
        <w:spacing w:after="0"/>
        <w:rPr>
          <w:rFonts w:cs="Segoe UI"/>
          <w:highlight w:val="yellow"/>
        </w:rPr>
      </w:pPr>
      <w:r w:rsidRPr="001E3464">
        <w:rPr>
          <w:rFonts w:cs="Segoe UI"/>
          <w:highlight w:val="yellow"/>
        </w:rPr>
        <w:t>Describe key sustainability achievements, impacts or milestones for the project</w:t>
      </w:r>
      <w:r w:rsidR="001E3464" w:rsidRPr="001E3464">
        <w:rPr>
          <w:rFonts w:cs="Segoe UI"/>
          <w:highlight w:val="yellow"/>
        </w:rPr>
        <w:t>;</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I</w:t>
      </w:r>
      <w:r w:rsidR="009E020E" w:rsidRPr="001E3464">
        <w:rPr>
          <w:rFonts w:eastAsia="Times New Roman" w:cs="Segoe UI"/>
          <w:bCs/>
          <w:szCs w:val="22"/>
          <w:highlight w:val="yellow"/>
          <w:lang w:val="en-GB" w:eastAsia="en-AU"/>
        </w:rPr>
        <w:t>mprovements considered i.e. town bypasses, wider roads, more passing lanes, flattening crests</w:t>
      </w:r>
      <w:r>
        <w:rPr>
          <w:rFonts w:eastAsia="Times New Roman" w:cs="Segoe UI"/>
          <w:bCs/>
          <w:szCs w:val="22"/>
          <w:highlight w:val="yellow"/>
          <w:lang w:val="en-GB" w:eastAsia="en-AU"/>
        </w:rPr>
        <w:t xml:space="preserve"> [link to Options Assessment as appropriate]</w:t>
      </w:r>
      <w:r w:rsidR="009E020E" w:rsidRPr="001E3464">
        <w:rPr>
          <w:rFonts w:eastAsia="Times New Roman" w:cs="Segoe UI"/>
          <w:bCs/>
          <w:szCs w:val="22"/>
          <w:highlight w:val="yellow"/>
          <w:lang w:val="en-GB" w:eastAsia="en-AU"/>
        </w:rPr>
        <w:t xml:space="preserve">; </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R</w:t>
      </w:r>
      <w:r w:rsidR="009E020E" w:rsidRPr="001E3464">
        <w:rPr>
          <w:rFonts w:eastAsia="Times New Roman" w:cs="Segoe UI"/>
          <w:bCs/>
          <w:szCs w:val="22"/>
          <w:highlight w:val="yellow"/>
          <w:lang w:val="en-GB" w:eastAsia="en-AU"/>
        </w:rPr>
        <w:t xml:space="preserve">easons for these improvements i.e. road safety, community amenity and efficiency reasons; </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Pr>
          <w:rFonts w:eastAsia="Times New Roman" w:cs="Segoe UI"/>
          <w:bCs/>
          <w:szCs w:val="22"/>
          <w:highlight w:val="yellow"/>
          <w:lang w:val="en-GB" w:eastAsia="en-AU"/>
        </w:rPr>
        <w:t>O</w:t>
      </w:r>
      <w:r w:rsidR="009E020E" w:rsidRPr="001E3464">
        <w:rPr>
          <w:rFonts w:eastAsia="Times New Roman" w:cs="Segoe UI"/>
          <w:bCs/>
          <w:szCs w:val="22"/>
          <w:highlight w:val="yellow"/>
          <w:lang w:val="en-GB" w:eastAsia="en-AU"/>
        </w:rPr>
        <w:t xml:space="preserve">ther reasons why the project is important i.e. regional or economic development, employment; </w:t>
      </w:r>
    </w:p>
    <w:p w:rsidR="009E020E" w:rsidRPr="001E3464" w:rsidRDefault="001E3464" w:rsidP="009E020E">
      <w:pPr>
        <w:pStyle w:val="Bullet1"/>
        <w:numPr>
          <w:ilvl w:val="0"/>
          <w:numId w:val="24"/>
        </w:numPr>
        <w:rPr>
          <w:rFonts w:eastAsia="Times New Roman" w:cs="Segoe UI"/>
          <w:bCs/>
          <w:szCs w:val="22"/>
          <w:highlight w:val="yellow"/>
          <w:lang w:val="en-GB" w:eastAsia="en-AU"/>
        </w:rPr>
      </w:pPr>
      <w:r>
        <w:rPr>
          <w:rFonts w:eastAsia="Times New Roman" w:cs="Segoe UI"/>
          <w:bCs/>
          <w:szCs w:val="22"/>
          <w:highlight w:val="yellow"/>
          <w:lang w:val="en-GB" w:eastAsia="en-AU"/>
        </w:rPr>
        <w:t>V</w:t>
      </w:r>
      <w:r w:rsidR="009E020E" w:rsidRPr="001E3464">
        <w:rPr>
          <w:rFonts w:eastAsia="Times New Roman" w:cs="Segoe UI"/>
          <w:bCs/>
          <w:szCs w:val="22"/>
          <w:highlight w:val="yellow"/>
          <w:lang w:val="en-GB" w:eastAsia="en-AU"/>
        </w:rPr>
        <w:t xml:space="preserve">alues, principles, standards and norms adopted i.e. Towards Zero, Carbon Disclosure Project; </w:t>
      </w:r>
    </w:p>
    <w:p w:rsidR="009E020E" w:rsidRPr="001E3464" w:rsidRDefault="009E020E" w:rsidP="009E020E">
      <w:pPr>
        <w:pStyle w:val="BodyText"/>
        <w:numPr>
          <w:ilvl w:val="0"/>
          <w:numId w:val="24"/>
        </w:numPr>
        <w:spacing w:after="0"/>
        <w:ind w:left="714" w:hanging="357"/>
        <w:rPr>
          <w:rFonts w:cs="Segoe UI"/>
          <w:highlight w:val="yellow"/>
          <w:lang w:eastAsia="en-AU"/>
        </w:rPr>
      </w:pPr>
      <w:r w:rsidRPr="001E3464">
        <w:rPr>
          <w:rFonts w:cs="Segoe UI"/>
          <w:highlight w:val="yellow"/>
          <w:lang w:eastAsia="en-AU"/>
        </w:rPr>
        <w:t xml:space="preserve">A description of the infrastructure Value Chain (as defined by the World Business Council for Sustainable Development) </w:t>
      </w:r>
    </w:p>
    <w:p w:rsidR="009E020E" w:rsidRPr="001E3464" w:rsidRDefault="009E020E" w:rsidP="009E020E">
      <w:pPr>
        <w:pStyle w:val="Bullet1"/>
        <w:numPr>
          <w:ilvl w:val="0"/>
          <w:numId w:val="24"/>
        </w:numPr>
        <w:rPr>
          <w:rFonts w:eastAsia="Times New Roman" w:cs="Segoe UI"/>
          <w:bCs/>
          <w:szCs w:val="22"/>
          <w:highlight w:val="yellow"/>
          <w:lang w:val="en-GB" w:eastAsia="en-AU"/>
        </w:rPr>
      </w:pPr>
      <w:r w:rsidRPr="001E3464">
        <w:rPr>
          <w:rFonts w:eastAsia="Times New Roman" w:cs="Segoe UI"/>
          <w:bCs/>
          <w:szCs w:val="22"/>
          <w:highlight w:val="yellow"/>
          <w:lang w:val="en-GB" w:eastAsia="en-AU"/>
        </w:rPr>
        <w:t>Key stakeholders to the project – Link to list in Appendix 3</w:t>
      </w:r>
    </w:p>
    <w:p w:rsidR="009E020E" w:rsidRDefault="009E020E" w:rsidP="009E020E">
      <w:pPr>
        <w:pStyle w:val="Bullet1"/>
        <w:numPr>
          <w:ilvl w:val="0"/>
          <w:numId w:val="24"/>
        </w:numPr>
        <w:rPr>
          <w:rFonts w:ascii="Arial" w:eastAsia="Times New Roman" w:hAnsi="Arial"/>
          <w:bCs/>
          <w:szCs w:val="22"/>
          <w:highlight w:val="yellow"/>
          <w:lang w:val="en-GB" w:eastAsia="en-AU"/>
        </w:rPr>
      </w:pPr>
      <w:r w:rsidRPr="001E3464">
        <w:rPr>
          <w:rFonts w:eastAsia="Times New Roman" w:cs="Segoe UI"/>
          <w:bCs/>
          <w:szCs w:val="22"/>
          <w:highlight w:val="yellow"/>
          <w:lang w:val="en-GB" w:eastAsia="en-AU"/>
        </w:rPr>
        <w:lastRenderedPageBreak/>
        <w:t>Link to project website for further information</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 xml:space="preserve">Overall approach to Sustainability in Project Development </w:t>
      </w:r>
    </w:p>
    <w:p w:rsidR="009E020E" w:rsidRPr="001C7F17" w:rsidRDefault="009E020E" w:rsidP="009E020E">
      <w:pPr>
        <w:pStyle w:val="Bullet1"/>
        <w:numPr>
          <w:ilvl w:val="0"/>
          <w:numId w:val="0"/>
        </w:numPr>
        <w:ind w:left="227" w:hanging="227"/>
        <w:rPr>
          <w:rFonts w:ascii="Arial" w:eastAsia="Times New Roman" w:hAnsi="Arial"/>
          <w:szCs w:val="22"/>
          <w:lang w:eastAsia="en-AU"/>
        </w:rPr>
      </w:pPr>
    </w:p>
    <w:p w:rsidR="009E020E" w:rsidRPr="00B70343" w:rsidRDefault="009E020E" w:rsidP="009E020E">
      <w:pPr>
        <w:pStyle w:val="Bullet1"/>
        <w:numPr>
          <w:ilvl w:val="0"/>
          <w:numId w:val="0"/>
        </w:numPr>
        <w:rPr>
          <w:rFonts w:ascii="Arial" w:eastAsia="Times New Roman" w:hAnsi="Arial"/>
          <w:szCs w:val="22"/>
          <w:highlight w:val="yellow"/>
          <w:lang w:eastAsia="en-AU"/>
        </w:rPr>
      </w:pPr>
      <w:r w:rsidRPr="00B70343">
        <w:rPr>
          <w:rFonts w:ascii="Arial" w:eastAsia="Times New Roman" w:hAnsi="Arial"/>
          <w:szCs w:val="22"/>
          <w:highlight w:val="yellow"/>
          <w:lang w:eastAsia="en-AU"/>
        </w:rPr>
        <w:t>Provide an overview of the approach to driving sustainability performance on the project. Include</w:t>
      </w:r>
      <w:proofErr w:type="gramStart"/>
      <w:r w:rsidRPr="00B70343">
        <w:rPr>
          <w:rFonts w:ascii="Arial" w:eastAsia="Times New Roman" w:hAnsi="Arial"/>
          <w:szCs w:val="22"/>
          <w:highlight w:val="yellow"/>
          <w:lang w:eastAsia="en-AU"/>
        </w:rPr>
        <w:t>;</w:t>
      </w:r>
      <w:proofErr w:type="gramEnd"/>
    </w:p>
    <w:p w:rsidR="009E020E" w:rsidRPr="00B70343" w:rsidRDefault="009E020E" w:rsidP="009E020E">
      <w:pPr>
        <w:pStyle w:val="Bullet1"/>
        <w:numPr>
          <w:ilvl w:val="0"/>
          <w:numId w:val="26"/>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Sustainability Policy Statement</w:t>
      </w:r>
    </w:p>
    <w:p w:rsidR="009E020E" w:rsidRPr="00B70343" w:rsidRDefault="009E020E" w:rsidP="009E020E">
      <w:pPr>
        <w:pStyle w:val="Bullet1"/>
        <w:numPr>
          <w:ilvl w:val="0"/>
          <w:numId w:val="26"/>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How sustainability is being managed </w:t>
      </w:r>
      <w:r w:rsidR="000E1119">
        <w:rPr>
          <w:rFonts w:ascii="Arial" w:eastAsia="Times New Roman" w:hAnsi="Arial"/>
          <w:szCs w:val="22"/>
          <w:highlight w:val="yellow"/>
          <w:lang w:eastAsia="en-AU"/>
        </w:rPr>
        <w:t xml:space="preserve">and integrated </w:t>
      </w:r>
      <w:r w:rsidRPr="00B70343">
        <w:rPr>
          <w:rFonts w:ascii="Arial" w:eastAsia="Times New Roman" w:hAnsi="Arial"/>
          <w:szCs w:val="22"/>
          <w:highlight w:val="yellow"/>
          <w:lang w:eastAsia="en-AU"/>
        </w:rPr>
        <w:t>on the project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Sustainability Management Plan, resourcing, roles and responsibilities</w:t>
      </w:r>
      <w:r w:rsidR="000E1119">
        <w:rPr>
          <w:rFonts w:ascii="Arial" w:eastAsia="Times New Roman" w:hAnsi="Arial"/>
          <w:szCs w:val="22"/>
          <w:highlight w:val="yellow"/>
          <w:lang w:eastAsia="en-AU"/>
        </w:rPr>
        <w:t>, senior management meetings</w:t>
      </w:r>
    </w:p>
    <w:p w:rsidR="009E020E" w:rsidRPr="00B70343" w:rsidRDefault="009E020E" w:rsidP="009E020E">
      <w:pPr>
        <w:pStyle w:val="Bullet1"/>
        <w:numPr>
          <w:ilvl w:val="0"/>
          <w:numId w:val="26"/>
        </w:numPr>
        <w:rPr>
          <w:rFonts w:ascii="Arial" w:eastAsia="Times New Roman" w:hAnsi="Arial"/>
          <w:szCs w:val="22"/>
          <w:highlight w:val="yellow"/>
          <w:lang w:eastAsia="en-AU"/>
        </w:rPr>
      </w:pPr>
      <w:r w:rsidRPr="00B70343">
        <w:rPr>
          <w:rFonts w:ascii="Arial" w:eastAsia="Times New Roman" w:hAnsi="Arial"/>
          <w:szCs w:val="22"/>
          <w:highlight w:val="yellow"/>
          <w:lang w:eastAsia="en-AU"/>
        </w:rPr>
        <w:t>If the project registered for an Infrastructure Sustainability rating</w:t>
      </w:r>
    </w:p>
    <w:p w:rsidR="009E020E" w:rsidRPr="00B70343" w:rsidRDefault="009E020E" w:rsidP="009E020E">
      <w:pPr>
        <w:pStyle w:val="Bullet1"/>
        <w:numPr>
          <w:ilvl w:val="0"/>
          <w:numId w:val="26"/>
        </w:numPr>
        <w:rPr>
          <w:rFonts w:ascii="Arial" w:eastAsia="Times New Roman" w:hAnsi="Arial"/>
          <w:szCs w:val="22"/>
          <w:highlight w:val="yellow"/>
          <w:lang w:eastAsia="en-AU"/>
        </w:rPr>
      </w:pPr>
      <w:r w:rsidRPr="00B70343">
        <w:rPr>
          <w:rFonts w:ascii="Arial" w:eastAsia="Times New Roman" w:hAnsi="Arial"/>
          <w:szCs w:val="22"/>
          <w:highlight w:val="yellow"/>
          <w:lang w:eastAsia="en-AU"/>
        </w:rPr>
        <w:t>What the target</w:t>
      </w:r>
      <w:r w:rsidR="000E1119">
        <w:rPr>
          <w:rFonts w:ascii="Arial" w:eastAsia="Times New Roman" w:hAnsi="Arial"/>
          <w:szCs w:val="22"/>
          <w:highlight w:val="yellow"/>
          <w:lang w:eastAsia="en-AU"/>
        </w:rPr>
        <w:t xml:space="preserve"> IS</w:t>
      </w:r>
      <w:r w:rsidRPr="00B70343">
        <w:rPr>
          <w:rFonts w:ascii="Arial" w:eastAsia="Times New Roman" w:hAnsi="Arial"/>
          <w:szCs w:val="22"/>
          <w:highlight w:val="yellow"/>
          <w:lang w:eastAsia="en-AU"/>
        </w:rPr>
        <w:t xml:space="preserve"> rating </w:t>
      </w:r>
      <w:r w:rsidR="000E1119">
        <w:rPr>
          <w:rFonts w:ascii="Arial" w:eastAsia="Times New Roman" w:hAnsi="Arial"/>
          <w:szCs w:val="22"/>
          <w:highlight w:val="yellow"/>
          <w:lang w:eastAsia="en-AU"/>
        </w:rPr>
        <w:t>score and credits are</w:t>
      </w:r>
    </w:p>
    <w:p w:rsidR="009E020E" w:rsidRDefault="009E020E" w:rsidP="009E020E">
      <w:pPr>
        <w:pStyle w:val="Bullet1"/>
        <w:numPr>
          <w:ilvl w:val="0"/>
          <w:numId w:val="26"/>
        </w:numPr>
        <w:rPr>
          <w:rFonts w:ascii="Arial" w:eastAsia="Times New Roman" w:hAnsi="Arial"/>
          <w:szCs w:val="22"/>
          <w:highlight w:val="yellow"/>
          <w:lang w:eastAsia="en-AU"/>
        </w:rPr>
      </w:pPr>
      <w:r w:rsidRPr="00B70343">
        <w:rPr>
          <w:rFonts w:ascii="Arial" w:eastAsia="Times New Roman" w:hAnsi="Arial"/>
          <w:szCs w:val="22"/>
          <w:highlight w:val="yellow"/>
          <w:lang w:eastAsia="en-AU"/>
        </w:rPr>
        <w:t>What the current status of the rating is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tracking score or other measure</w:t>
      </w:r>
    </w:p>
    <w:p w:rsidR="009E020E" w:rsidRDefault="009E020E" w:rsidP="009E020E">
      <w:pPr>
        <w:pStyle w:val="Bullet1"/>
        <w:numPr>
          <w:ilvl w:val="0"/>
          <w:numId w:val="26"/>
        </w:numPr>
        <w:rPr>
          <w:rFonts w:ascii="Arial" w:eastAsia="Times New Roman" w:hAnsi="Arial"/>
          <w:szCs w:val="22"/>
          <w:highlight w:val="yellow"/>
          <w:lang w:eastAsia="en-AU"/>
        </w:rPr>
      </w:pPr>
      <w:r>
        <w:rPr>
          <w:rFonts w:ascii="Arial" w:eastAsia="Times New Roman" w:hAnsi="Arial"/>
          <w:szCs w:val="22"/>
          <w:highlight w:val="yellow"/>
          <w:lang w:eastAsia="en-AU"/>
        </w:rPr>
        <w:t>Other tools being used to drive sustainability on the project i.e. life cycle assessment</w:t>
      </w:r>
    </w:p>
    <w:p w:rsidR="009E020E" w:rsidRPr="00AF6354" w:rsidRDefault="009E020E" w:rsidP="009E020E">
      <w:pPr>
        <w:pStyle w:val="Bullet1"/>
        <w:numPr>
          <w:ilvl w:val="0"/>
          <w:numId w:val="24"/>
        </w:numPr>
        <w:rPr>
          <w:rFonts w:ascii="Arial" w:eastAsia="Times New Roman" w:hAnsi="Arial"/>
          <w:bCs/>
          <w:szCs w:val="22"/>
          <w:highlight w:val="yellow"/>
          <w:lang w:val="en-GB" w:eastAsia="en-AU"/>
        </w:rPr>
      </w:pPr>
      <w:r>
        <w:rPr>
          <w:rFonts w:ascii="Arial" w:eastAsia="Times New Roman" w:hAnsi="Arial"/>
          <w:szCs w:val="22"/>
          <w:highlight w:val="yellow"/>
          <w:lang w:eastAsia="en-AU"/>
        </w:rPr>
        <w:t>Describe overall sustainability performance - l</w:t>
      </w:r>
      <w:r>
        <w:rPr>
          <w:rFonts w:ascii="Arial" w:eastAsia="Times New Roman" w:hAnsi="Arial"/>
          <w:bCs/>
          <w:szCs w:val="22"/>
          <w:highlight w:val="yellow"/>
          <w:lang w:val="en-GB" w:eastAsia="en-AU"/>
        </w:rPr>
        <w:t>ink to Sustainability Dashboard in Appendix 4</w:t>
      </w:r>
    </w:p>
    <w:p w:rsidR="009E020E" w:rsidRDefault="009E020E" w:rsidP="009E020E">
      <w:pPr>
        <w:pStyle w:val="Bullet1"/>
        <w:numPr>
          <w:ilvl w:val="0"/>
          <w:numId w:val="0"/>
        </w:numPr>
        <w:ind w:left="227" w:hanging="227"/>
        <w:rPr>
          <w:rFonts w:ascii="Arial" w:eastAsia="Times New Roman" w:hAnsi="Arial"/>
          <w:szCs w:val="22"/>
          <w:highlight w:val="yellow"/>
          <w:lang w:eastAsia="en-AU"/>
        </w:rPr>
      </w:pPr>
    </w:p>
    <w:p w:rsidR="009E020E" w:rsidRPr="00744C6F" w:rsidRDefault="009E020E" w:rsidP="009E020E">
      <w:pPr>
        <w:pStyle w:val="Heading2"/>
        <w:rPr>
          <w:lang w:eastAsia="en-AU"/>
        </w:rPr>
      </w:pPr>
      <w:r w:rsidRPr="00744C6F">
        <w:rPr>
          <w:lang w:eastAsia="en-AU"/>
        </w:rPr>
        <w:t>Material Sustainability Issues</w:t>
      </w:r>
    </w:p>
    <w:p w:rsidR="009E020E" w:rsidRDefault="009E020E" w:rsidP="009E020E">
      <w:pPr>
        <w:pStyle w:val="Bullet1"/>
        <w:numPr>
          <w:ilvl w:val="0"/>
          <w:numId w:val="0"/>
        </w:numPr>
        <w:ind w:left="227" w:hanging="227"/>
        <w:rPr>
          <w:rFonts w:ascii="Arial" w:eastAsia="Times New Roman" w:hAnsi="Arial"/>
          <w:szCs w:val="22"/>
          <w:highlight w:val="yellow"/>
          <w:lang w:eastAsia="en-AU"/>
        </w:rPr>
      </w:pPr>
    </w:p>
    <w:p w:rsidR="009E020E" w:rsidRDefault="000E1119" w:rsidP="009E020E">
      <w:pPr>
        <w:pStyle w:val="Bullet1"/>
        <w:numPr>
          <w:ilvl w:val="0"/>
          <w:numId w:val="0"/>
        </w:numPr>
        <w:rPr>
          <w:rFonts w:ascii="Arial" w:eastAsia="Times New Roman" w:hAnsi="Arial"/>
          <w:szCs w:val="22"/>
          <w:highlight w:val="yellow"/>
          <w:lang w:eastAsia="en-AU"/>
        </w:rPr>
      </w:pPr>
      <w:r>
        <w:rPr>
          <w:rFonts w:ascii="Arial" w:eastAsia="Times New Roman" w:hAnsi="Arial"/>
          <w:szCs w:val="22"/>
          <w:highlight w:val="yellow"/>
          <w:lang w:eastAsia="en-AU"/>
        </w:rPr>
        <w:t>L</w:t>
      </w:r>
      <w:r w:rsidR="009E020E">
        <w:rPr>
          <w:rFonts w:ascii="Arial" w:eastAsia="Times New Roman" w:hAnsi="Arial"/>
          <w:szCs w:val="22"/>
          <w:highlight w:val="yellow"/>
          <w:lang w:eastAsia="en-AU"/>
        </w:rPr>
        <w:t>ist</w:t>
      </w:r>
      <w:r>
        <w:rPr>
          <w:rFonts w:ascii="Arial" w:eastAsia="Times New Roman" w:hAnsi="Arial"/>
          <w:szCs w:val="22"/>
          <w:highlight w:val="yellow"/>
          <w:lang w:eastAsia="en-AU"/>
        </w:rPr>
        <w:t xml:space="preserve"> the</w:t>
      </w:r>
      <w:r w:rsidR="009E020E">
        <w:rPr>
          <w:rFonts w:ascii="Arial" w:eastAsia="Times New Roman" w:hAnsi="Arial"/>
          <w:szCs w:val="22"/>
          <w:highlight w:val="yellow"/>
          <w:lang w:eastAsia="en-AU"/>
        </w:rPr>
        <w:t xml:space="preserve"> material sustainability topics for the project. Visually represent prioritisation of material topics in a chart that reflects the projects significant economic, environmental and social impacts and the topics that substantively influence the assessments and decisions of stakeholders. </w:t>
      </w:r>
      <w:r w:rsidR="007F3E87">
        <w:rPr>
          <w:rFonts w:ascii="Arial" w:eastAsia="Times New Roman" w:hAnsi="Arial"/>
          <w:szCs w:val="22"/>
          <w:highlight w:val="yellow"/>
          <w:lang w:eastAsia="en-AU"/>
        </w:rPr>
        <w:t xml:space="preserve">Provide a summary of how material sustainability issues </w:t>
      </w:r>
      <w:proofErr w:type="gramStart"/>
      <w:r w:rsidR="007F3E87">
        <w:rPr>
          <w:rFonts w:ascii="Arial" w:eastAsia="Times New Roman" w:hAnsi="Arial"/>
          <w:szCs w:val="22"/>
          <w:highlight w:val="yellow"/>
          <w:lang w:eastAsia="en-AU"/>
        </w:rPr>
        <w:t>were identified</w:t>
      </w:r>
      <w:proofErr w:type="gramEnd"/>
      <w:r w:rsidR="007F3E87">
        <w:rPr>
          <w:rFonts w:ascii="Arial" w:eastAsia="Times New Roman" w:hAnsi="Arial"/>
          <w:szCs w:val="22"/>
          <w:highlight w:val="yellow"/>
          <w:lang w:eastAsia="en-AU"/>
        </w:rPr>
        <w:t xml:space="preserve"> and the stakeholders involved in the process. </w:t>
      </w:r>
      <w:r w:rsidR="009E020E">
        <w:rPr>
          <w:rFonts w:ascii="Arial" w:eastAsia="Times New Roman" w:hAnsi="Arial"/>
          <w:szCs w:val="22"/>
          <w:highlight w:val="yellow"/>
          <w:lang w:eastAsia="en-AU"/>
        </w:rPr>
        <w:t xml:space="preserve">Indicate if the material issues are directly or indirectly a result of project activities and where material sustainability issues occur, or potentially will occur, within project Value Chain. Top material sustainability issues </w:t>
      </w:r>
      <w:proofErr w:type="gramStart"/>
      <w:r w:rsidR="009E020E">
        <w:rPr>
          <w:rFonts w:ascii="Arial" w:eastAsia="Times New Roman" w:hAnsi="Arial"/>
          <w:szCs w:val="22"/>
          <w:highlight w:val="yellow"/>
          <w:lang w:eastAsia="en-AU"/>
        </w:rPr>
        <w:t>must be reflected</w:t>
      </w:r>
      <w:proofErr w:type="gramEnd"/>
      <w:r w:rsidR="009E020E">
        <w:rPr>
          <w:rFonts w:ascii="Arial" w:eastAsia="Times New Roman" w:hAnsi="Arial"/>
          <w:szCs w:val="22"/>
          <w:highlight w:val="yellow"/>
          <w:lang w:eastAsia="en-AU"/>
        </w:rPr>
        <w:t xml:space="preserve"> in content of the body of report. </w:t>
      </w:r>
    </w:p>
    <w:p w:rsidR="009E020E" w:rsidRDefault="009E020E" w:rsidP="009E020E">
      <w:pPr>
        <w:pStyle w:val="Bullet1"/>
        <w:numPr>
          <w:ilvl w:val="0"/>
          <w:numId w:val="0"/>
        </w:numPr>
        <w:ind w:left="227" w:hanging="227"/>
        <w:rPr>
          <w:rFonts w:ascii="Arial" w:eastAsia="Times New Roman" w:hAnsi="Arial"/>
          <w:szCs w:val="22"/>
          <w:highlight w:val="yellow"/>
          <w:lang w:eastAsia="en-AU"/>
        </w:rPr>
      </w:pPr>
    </w:p>
    <w:p w:rsidR="009E020E" w:rsidRDefault="009E020E" w:rsidP="009E020E">
      <w:pPr>
        <w:pStyle w:val="Heading2"/>
        <w:rPr>
          <w:highlight w:val="yellow"/>
          <w:lang w:eastAsia="en-AU"/>
        </w:rPr>
      </w:pPr>
      <w:r>
        <w:rPr>
          <w:highlight w:val="yellow"/>
          <w:lang w:eastAsia="en-AU"/>
        </w:rPr>
        <w:t>UN SDGs [optional]</w:t>
      </w:r>
    </w:p>
    <w:p w:rsidR="009E020E" w:rsidRDefault="009E020E" w:rsidP="009E020E">
      <w:pPr>
        <w:pStyle w:val="Bullet1"/>
        <w:numPr>
          <w:ilvl w:val="0"/>
          <w:numId w:val="0"/>
        </w:numPr>
        <w:ind w:left="227" w:hanging="227"/>
        <w:rPr>
          <w:rFonts w:ascii="Arial" w:eastAsia="Times New Roman" w:hAnsi="Arial"/>
          <w:szCs w:val="22"/>
          <w:highlight w:val="yellow"/>
          <w:lang w:eastAsia="en-AU"/>
        </w:rPr>
      </w:pPr>
    </w:p>
    <w:p w:rsidR="009E020E" w:rsidRDefault="009E020E" w:rsidP="009E020E">
      <w:pPr>
        <w:pStyle w:val="Bullet1"/>
        <w:numPr>
          <w:ilvl w:val="0"/>
          <w:numId w:val="0"/>
        </w:numPr>
        <w:rPr>
          <w:rFonts w:ascii="Arial" w:eastAsia="Times New Roman" w:hAnsi="Arial"/>
          <w:szCs w:val="22"/>
          <w:highlight w:val="yellow"/>
          <w:lang w:eastAsia="en-AU"/>
        </w:rPr>
      </w:pPr>
      <w:r>
        <w:rPr>
          <w:rFonts w:ascii="Arial" w:eastAsia="Times New Roman" w:hAnsi="Arial"/>
          <w:szCs w:val="22"/>
          <w:highlight w:val="yellow"/>
          <w:lang w:eastAsia="en-AU"/>
        </w:rPr>
        <w:t>Provide an overview of how the project impacts</w:t>
      </w:r>
      <w:r w:rsidR="00C8334E">
        <w:rPr>
          <w:rFonts w:ascii="Arial" w:eastAsia="Times New Roman" w:hAnsi="Arial"/>
          <w:szCs w:val="22"/>
          <w:highlight w:val="yellow"/>
          <w:lang w:eastAsia="en-AU"/>
        </w:rPr>
        <w:t xml:space="preserve"> (positive and negative)</w:t>
      </w:r>
      <w:r>
        <w:rPr>
          <w:rFonts w:ascii="Arial" w:eastAsia="Times New Roman" w:hAnsi="Arial"/>
          <w:szCs w:val="22"/>
          <w:highlight w:val="yellow"/>
          <w:lang w:eastAsia="en-AU"/>
        </w:rPr>
        <w:t xml:space="preserve"> on</w:t>
      </w:r>
      <w:r w:rsidR="00C8334E">
        <w:rPr>
          <w:rFonts w:ascii="Arial" w:eastAsia="Times New Roman" w:hAnsi="Arial"/>
          <w:szCs w:val="22"/>
          <w:highlight w:val="yellow"/>
          <w:lang w:eastAsia="en-AU"/>
        </w:rPr>
        <w:t xml:space="preserve"> each of</w:t>
      </w:r>
      <w:r>
        <w:rPr>
          <w:rFonts w:ascii="Arial" w:eastAsia="Times New Roman" w:hAnsi="Arial"/>
          <w:szCs w:val="22"/>
          <w:highlight w:val="yellow"/>
          <w:lang w:eastAsia="en-AU"/>
        </w:rPr>
        <w:t xml:space="preserve"> the SDGs. Map the SDGs to material sustainability issues of the project or to the overall project objectives.</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rPr>
          <w:rFonts w:asciiTheme="majorHAnsi" w:hAnsiTheme="majorHAnsi" w:cs="Helvetica-Bold"/>
          <w:b/>
          <w:bCs/>
          <w:color w:val="008072" w:themeColor="text2"/>
          <w:sz w:val="56"/>
          <w:szCs w:val="56"/>
          <w:lang w:val="en-GB" w:eastAsia="en-AU"/>
        </w:rPr>
      </w:pPr>
      <w:r>
        <w:rPr>
          <w:lang w:eastAsia="en-AU"/>
        </w:rPr>
        <w:br w:type="page"/>
      </w:r>
    </w:p>
    <w:p w:rsidR="009E020E" w:rsidRDefault="009E020E" w:rsidP="009E020E">
      <w:pPr>
        <w:pStyle w:val="Heading1"/>
        <w:rPr>
          <w:lang w:eastAsia="en-AU"/>
        </w:rPr>
      </w:pPr>
      <w:r>
        <w:rPr>
          <w:lang w:eastAsia="en-AU"/>
        </w:rPr>
        <w:lastRenderedPageBreak/>
        <w:t xml:space="preserve">Environmental Aspects </w:t>
      </w:r>
    </w:p>
    <w:p w:rsidR="009E020E" w:rsidRDefault="009E020E" w:rsidP="009E020E">
      <w:pPr>
        <w:pStyle w:val="Heading2"/>
        <w:rPr>
          <w:lang w:eastAsia="en-AU"/>
        </w:rPr>
      </w:pPr>
      <w:r>
        <w:rPr>
          <w:lang w:eastAsia="en-AU"/>
        </w:rPr>
        <w:t>At a glance</w:t>
      </w:r>
    </w:p>
    <w:tbl>
      <w:tblPr>
        <w:tblStyle w:val="TableGrid"/>
        <w:tblpPr w:leftFromText="180" w:rightFromText="180" w:vertAnchor="text" w:horzAnchor="margin" w:tblpY="483"/>
        <w:tblW w:w="0" w:type="auto"/>
        <w:tblLook w:val="04A0" w:firstRow="1" w:lastRow="0" w:firstColumn="1" w:lastColumn="0" w:noHBand="0" w:noVBand="1"/>
      </w:tblPr>
      <w:tblGrid>
        <w:gridCol w:w="6374"/>
        <w:gridCol w:w="1907"/>
      </w:tblGrid>
      <w:tr w:rsidR="009E020E" w:rsidRPr="008135F2" w:rsidTr="001E3464">
        <w:tc>
          <w:tcPr>
            <w:tcW w:w="6374" w:type="dxa"/>
          </w:tcPr>
          <w:p w:rsidR="009E020E" w:rsidRPr="009253D6" w:rsidRDefault="009E020E" w:rsidP="001E3464">
            <w:pPr>
              <w:pStyle w:val="Bullet1"/>
              <w:numPr>
                <w:ilvl w:val="0"/>
                <w:numId w:val="0"/>
              </w:numPr>
              <w:rPr>
                <w:rFonts w:ascii="Arial" w:eastAsia="Times New Roman" w:hAnsi="Arial"/>
                <w:b/>
                <w:szCs w:val="22"/>
                <w:lang w:eastAsia="en-AU"/>
              </w:rPr>
            </w:pPr>
            <w:r w:rsidRPr="009253D6">
              <w:rPr>
                <w:rFonts w:ascii="Arial" w:eastAsia="Times New Roman" w:hAnsi="Arial"/>
                <w:b/>
                <w:szCs w:val="22"/>
                <w:lang w:eastAsia="en-AU"/>
              </w:rPr>
              <w:t>Aspect</w:t>
            </w:r>
          </w:p>
        </w:tc>
        <w:tc>
          <w:tcPr>
            <w:tcW w:w="1907" w:type="dxa"/>
          </w:tcPr>
          <w:p w:rsidR="009E020E" w:rsidRPr="009253D6" w:rsidRDefault="009E020E" w:rsidP="001E3464">
            <w:pPr>
              <w:pStyle w:val="Bullet1"/>
              <w:numPr>
                <w:ilvl w:val="0"/>
                <w:numId w:val="0"/>
              </w:numPr>
              <w:ind w:left="227" w:hanging="227"/>
              <w:rPr>
                <w:rFonts w:ascii="Arial" w:eastAsia="Times New Roman" w:hAnsi="Arial"/>
                <w:b/>
                <w:szCs w:val="22"/>
                <w:lang w:val="es-ES" w:eastAsia="en-AU"/>
              </w:rPr>
            </w:pPr>
            <w:r w:rsidRPr="009253D6">
              <w:rPr>
                <w:rFonts w:ascii="Arial" w:eastAsia="Times New Roman" w:hAnsi="Arial"/>
                <w:b/>
                <w:szCs w:val="22"/>
                <w:lang w:val="es-ES" w:eastAsia="en-AU"/>
              </w:rPr>
              <w:t xml:space="preserve">Total </w:t>
            </w:r>
            <w:proofErr w:type="spellStart"/>
            <w:r w:rsidRPr="009253D6">
              <w:rPr>
                <w:rFonts w:ascii="Arial" w:eastAsia="Times New Roman" w:hAnsi="Arial"/>
                <w:b/>
                <w:szCs w:val="22"/>
                <w:lang w:val="es-ES" w:eastAsia="en-AU"/>
              </w:rPr>
              <w:t>for</w:t>
            </w:r>
            <w:proofErr w:type="spellEnd"/>
            <w:r w:rsidRPr="009253D6">
              <w:rPr>
                <w:rFonts w:ascii="Arial" w:eastAsia="Times New Roman" w:hAnsi="Arial"/>
                <w:b/>
                <w:szCs w:val="22"/>
                <w:lang w:val="es-ES" w:eastAsia="en-AU"/>
              </w:rPr>
              <w:t xml:space="preserve"> Project</w:t>
            </w:r>
          </w:p>
        </w:tc>
      </w:tr>
      <w:tr w:rsidR="009E020E" w:rsidTr="001E3464">
        <w:tc>
          <w:tcPr>
            <w:tcW w:w="6374" w:type="dxa"/>
          </w:tcPr>
          <w:p w:rsidR="009E020E" w:rsidRDefault="009E020E" w:rsidP="001E3464">
            <w:pPr>
              <w:pStyle w:val="Bullet1"/>
              <w:numPr>
                <w:ilvl w:val="0"/>
                <w:numId w:val="0"/>
              </w:numPr>
              <w:ind w:left="227" w:hanging="227"/>
              <w:rPr>
                <w:rFonts w:ascii="Arial" w:eastAsia="Times New Roman" w:hAnsi="Arial"/>
                <w:szCs w:val="22"/>
                <w:lang w:eastAsia="en-AU"/>
              </w:rPr>
            </w:pPr>
            <w:r w:rsidRPr="004C2610">
              <w:rPr>
                <w:rFonts w:ascii="Arial" w:eastAsia="Times New Roman" w:hAnsi="Arial"/>
                <w:szCs w:val="22"/>
                <w:lang w:eastAsia="en-AU"/>
              </w:rPr>
              <w:t xml:space="preserve">Clearing </w:t>
            </w:r>
            <w:r>
              <w:rPr>
                <w:rFonts w:ascii="Arial" w:eastAsia="Times New Roman" w:hAnsi="Arial"/>
                <w:szCs w:val="22"/>
                <w:lang w:eastAsia="en-AU"/>
              </w:rPr>
              <w:t>p</w:t>
            </w:r>
            <w:r w:rsidRPr="004C2610">
              <w:rPr>
                <w:rFonts w:ascii="Arial" w:eastAsia="Times New Roman" w:hAnsi="Arial"/>
                <w:szCs w:val="22"/>
                <w:lang w:eastAsia="en-AU"/>
              </w:rPr>
              <w:t>lanned</w:t>
            </w:r>
            <w:r>
              <w:rPr>
                <w:rFonts w:ascii="Arial" w:eastAsia="Times New Roman" w:hAnsi="Arial"/>
                <w:szCs w:val="22"/>
                <w:lang w:eastAsia="en-AU"/>
              </w:rPr>
              <w:t xml:space="preserve"> (ha)</w:t>
            </w:r>
          </w:p>
        </w:tc>
        <w:tc>
          <w:tcPr>
            <w:tcW w:w="1907"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ind w:left="227" w:hanging="227"/>
              <w:rPr>
                <w:rFonts w:ascii="Arial" w:eastAsia="Times New Roman" w:hAnsi="Arial"/>
                <w:szCs w:val="22"/>
                <w:highlight w:val="yellow"/>
                <w:lang w:eastAsia="en-AU"/>
              </w:rPr>
            </w:pPr>
            <w:r w:rsidRPr="00B910EF">
              <w:rPr>
                <w:rFonts w:ascii="Arial" w:eastAsia="Times New Roman" w:hAnsi="Arial"/>
                <w:szCs w:val="22"/>
                <w:highlight w:val="yellow"/>
                <w:lang w:eastAsia="en-AU"/>
              </w:rPr>
              <w:t>Clearing permit allowance (ha)</w:t>
            </w:r>
          </w:p>
        </w:tc>
        <w:tc>
          <w:tcPr>
            <w:tcW w:w="1907"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ind w:left="227" w:hanging="227"/>
              <w:rPr>
                <w:rFonts w:ascii="Arial" w:eastAsia="Times New Roman" w:hAnsi="Arial"/>
                <w:szCs w:val="22"/>
                <w:highlight w:val="yellow"/>
                <w:lang w:eastAsia="en-AU"/>
              </w:rPr>
            </w:pPr>
            <w:r w:rsidRPr="00B910EF">
              <w:rPr>
                <w:rFonts w:ascii="Arial" w:eastAsia="Times New Roman" w:hAnsi="Arial"/>
                <w:szCs w:val="22"/>
                <w:highlight w:val="yellow"/>
                <w:lang w:eastAsia="en-AU"/>
              </w:rPr>
              <w:t xml:space="preserve">Actual clearing to date (ha) </w:t>
            </w:r>
          </w:p>
        </w:tc>
        <w:tc>
          <w:tcPr>
            <w:tcW w:w="1907"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966361" w:rsidRDefault="009E020E" w:rsidP="001E3464">
            <w:pPr>
              <w:pStyle w:val="Bullet1"/>
              <w:numPr>
                <w:ilvl w:val="0"/>
                <w:numId w:val="0"/>
              </w:numPr>
              <w:ind w:left="227" w:hanging="227"/>
              <w:rPr>
                <w:rFonts w:ascii="Arial" w:eastAsia="Times New Roman" w:hAnsi="Arial"/>
                <w:szCs w:val="22"/>
                <w:lang w:eastAsia="en-AU"/>
              </w:rPr>
            </w:pPr>
            <w:r>
              <w:rPr>
                <w:rFonts w:ascii="Arial" w:eastAsia="Times New Roman" w:hAnsi="Arial"/>
                <w:szCs w:val="22"/>
                <w:lang w:eastAsia="en-AU"/>
              </w:rPr>
              <w:t>Rehabilitation/revegetation planned (ha)</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Default="009E020E" w:rsidP="001E3464">
            <w:pPr>
              <w:pStyle w:val="Bullet1"/>
              <w:numPr>
                <w:ilvl w:val="0"/>
                <w:numId w:val="0"/>
              </w:numPr>
              <w:rPr>
                <w:rFonts w:ascii="Arial" w:eastAsia="Times New Roman" w:hAnsi="Arial"/>
                <w:szCs w:val="22"/>
                <w:lang w:eastAsia="en-AU"/>
              </w:rPr>
            </w:pPr>
            <w:r w:rsidRPr="002D0D79">
              <w:rPr>
                <w:rFonts w:ascii="Arial" w:eastAsia="Times New Roman" w:hAnsi="Arial"/>
                <w:szCs w:val="22"/>
                <w:highlight w:val="yellow"/>
                <w:lang w:eastAsia="en-AU"/>
              </w:rPr>
              <w:t>Actual rehabilitation/revegetation to date (ha)</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Forecast Environmental offset via Monetary contribution ($)</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forecast water consumption (</w:t>
            </w:r>
            <w:proofErr w:type="spellStart"/>
            <w:r w:rsidRPr="00B910EF">
              <w:rPr>
                <w:rFonts w:ascii="Arial" w:eastAsia="Times New Roman" w:hAnsi="Arial"/>
                <w:szCs w:val="22"/>
                <w:highlight w:val="yellow"/>
                <w:lang w:eastAsia="en-AU"/>
              </w:rPr>
              <w:t>kL</w:t>
            </w:r>
            <w:proofErr w:type="spellEnd"/>
            <w:r w:rsidRPr="00B910EF">
              <w:rPr>
                <w:rFonts w:ascii="Arial" w:eastAsia="Times New Roman" w:hAnsi="Arial"/>
                <w:szCs w:val="22"/>
                <w:highlight w:val="yellow"/>
                <w:lang w:eastAsia="en-AU"/>
              </w:rPr>
              <w:t>)</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water licence allowance (</w:t>
            </w:r>
            <w:proofErr w:type="spellStart"/>
            <w:r w:rsidRPr="00B910EF">
              <w:rPr>
                <w:rFonts w:ascii="Arial" w:eastAsia="Times New Roman" w:hAnsi="Arial"/>
                <w:szCs w:val="22"/>
                <w:highlight w:val="yellow"/>
                <w:lang w:eastAsia="en-AU"/>
              </w:rPr>
              <w:t>kL</w:t>
            </w:r>
            <w:proofErr w:type="spellEnd"/>
            <w:r w:rsidRPr="00B910EF">
              <w:rPr>
                <w:rFonts w:ascii="Arial" w:eastAsia="Times New Roman" w:hAnsi="Arial"/>
                <w:szCs w:val="22"/>
                <w:highlight w:val="yellow"/>
                <w:lang w:eastAsia="en-AU"/>
              </w:rPr>
              <w:t>)</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forecast GHG emissions (split by scope 1,2 &amp; 3) t CO</w:t>
            </w:r>
            <w:r w:rsidRPr="00B910EF">
              <w:rPr>
                <w:rFonts w:ascii="Arial" w:eastAsia="Times New Roman" w:hAnsi="Arial"/>
                <w:szCs w:val="22"/>
                <w:highlight w:val="yellow"/>
                <w:vertAlign w:val="subscript"/>
                <w:lang w:eastAsia="en-AU"/>
              </w:rPr>
              <w:t>2-</w:t>
            </w:r>
            <w:r w:rsidRPr="00B910EF">
              <w:rPr>
                <w:rFonts w:ascii="Arial" w:eastAsia="Times New Roman" w:hAnsi="Arial"/>
                <w:szCs w:val="22"/>
                <w:highlight w:val="yellow"/>
                <w:lang w:eastAsia="en-AU"/>
              </w:rPr>
              <w:t>e)</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forecast energy consumption (</w:t>
            </w:r>
            <w:proofErr w:type="spellStart"/>
            <w:r w:rsidRPr="00B910EF">
              <w:rPr>
                <w:rFonts w:ascii="Arial" w:eastAsia="Times New Roman" w:hAnsi="Arial"/>
                <w:szCs w:val="22"/>
                <w:highlight w:val="yellow"/>
                <w:lang w:eastAsia="en-AU"/>
              </w:rPr>
              <w:t>mj</w:t>
            </w:r>
            <w:proofErr w:type="spellEnd"/>
            <w:r w:rsidRPr="00B910EF">
              <w:rPr>
                <w:rFonts w:ascii="Arial" w:eastAsia="Times New Roman" w:hAnsi="Arial"/>
                <w:szCs w:val="22"/>
                <w:highlight w:val="yellow"/>
                <w:lang w:eastAsia="en-AU"/>
              </w:rPr>
              <w:t>)</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forecast quantity of recycled content used in project (t)</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forecast imported materials used in project (t)</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r w:rsidR="009E020E" w:rsidTr="001E3464">
        <w:tc>
          <w:tcPr>
            <w:tcW w:w="6374" w:type="dxa"/>
          </w:tcPr>
          <w:p w:rsidR="009E020E" w:rsidRPr="00B910EF" w:rsidRDefault="009E020E" w:rsidP="001E3464">
            <w:pPr>
              <w:pStyle w:val="Bullet1"/>
              <w:numPr>
                <w:ilvl w:val="0"/>
                <w:numId w:val="0"/>
              </w:numPr>
              <w:rPr>
                <w:rFonts w:ascii="Arial" w:eastAsia="Times New Roman" w:hAnsi="Arial"/>
                <w:szCs w:val="22"/>
                <w:highlight w:val="yellow"/>
                <w:lang w:eastAsia="en-AU"/>
              </w:rPr>
            </w:pPr>
            <w:r w:rsidRPr="00B910EF">
              <w:rPr>
                <w:rFonts w:ascii="Arial" w:eastAsia="Times New Roman" w:hAnsi="Arial"/>
                <w:szCs w:val="22"/>
                <w:highlight w:val="yellow"/>
                <w:lang w:eastAsia="en-AU"/>
              </w:rPr>
              <w:t>Total forecast waste generated by project (t)</w:t>
            </w:r>
          </w:p>
        </w:tc>
        <w:tc>
          <w:tcPr>
            <w:tcW w:w="1907" w:type="dxa"/>
          </w:tcPr>
          <w:p w:rsidR="009E020E" w:rsidRPr="00966361" w:rsidRDefault="009E020E" w:rsidP="001E3464">
            <w:pPr>
              <w:pStyle w:val="Bullet1"/>
              <w:numPr>
                <w:ilvl w:val="0"/>
                <w:numId w:val="0"/>
              </w:numPr>
              <w:rPr>
                <w:rFonts w:ascii="Arial" w:eastAsia="Times New Roman" w:hAnsi="Arial"/>
                <w:szCs w:val="22"/>
                <w:lang w:eastAsia="en-AU"/>
              </w:rPr>
            </w:pPr>
          </w:p>
        </w:tc>
      </w:tr>
    </w:tbl>
    <w:p w:rsidR="009E020E" w:rsidRPr="00DD47F1" w:rsidRDefault="009E020E" w:rsidP="009E020E">
      <w:pPr>
        <w:rPr>
          <w:lang w:val="en-GB"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p>
    <w:p w:rsidR="009E020E" w:rsidRDefault="009E020E" w:rsidP="009E020E">
      <w:pPr>
        <w:pStyle w:val="Heading2"/>
        <w:rPr>
          <w:lang w:eastAsia="en-AU"/>
        </w:rPr>
      </w:pPr>
      <w:r>
        <w:rPr>
          <w:lang w:eastAsia="en-AU"/>
        </w:rPr>
        <w:t>Environmental context</w:t>
      </w:r>
    </w:p>
    <w:p w:rsidR="009E020E" w:rsidRPr="00402354" w:rsidRDefault="009E020E" w:rsidP="009E020E">
      <w:pPr>
        <w:rPr>
          <w:lang w:val="en-GB" w:eastAsia="en-AU"/>
        </w:rPr>
      </w:pPr>
    </w:p>
    <w:p w:rsidR="009E020E" w:rsidRPr="00B70343" w:rsidRDefault="009E020E" w:rsidP="009E020E">
      <w:pPr>
        <w:pStyle w:val="BodyText"/>
        <w:rPr>
          <w:highlight w:val="yellow"/>
          <w:lang w:eastAsia="en-AU"/>
        </w:rPr>
      </w:pPr>
      <w:r w:rsidRPr="00B70343">
        <w:rPr>
          <w:highlight w:val="yellow"/>
          <w:lang w:eastAsia="en-AU"/>
        </w:rPr>
        <w:t xml:space="preserve">Provide a description of the natural environment and values the project </w:t>
      </w:r>
      <w:r>
        <w:rPr>
          <w:highlight w:val="yellow"/>
          <w:lang w:eastAsia="en-AU"/>
        </w:rPr>
        <w:t xml:space="preserve">in development </w:t>
      </w:r>
      <w:r w:rsidRPr="00B70343">
        <w:rPr>
          <w:highlight w:val="yellow"/>
          <w:lang w:eastAsia="en-AU"/>
        </w:rPr>
        <w:t xml:space="preserve">interfaces </w:t>
      </w:r>
      <w:proofErr w:type="gramStart"/>
      <w:r w:rsidRPr="00B70343">
        <w:rPr>
          <w:highlight w:val="yellow"/>
          <w:lang w:eastAsia="en-AU"/>
        </w:rPr>
        <w:t>with</w:t>
      </w:r>
      <w:proofErr w:type="gramEnd"/>
      <w:r w:rsidRPr="00B70343">
        <w:rPr>
          <w:highlight w:val="yellow"/>
          <w:lang w:eastAsia="en-AU"/>
        </w:rPr>
        <w:t xml:space="preserve">. Include information on: </w:t>
      </w:r>
    </w:p>
    <w:p w:rsidR="009E020E" w:rsidRPr="00B70343" w:rsidRDefault="009E020E" w:rsidP="009E020E">
      <w:pPr>
        <w:pStyle w:val="BodyText"/>
        <w:numPr>
          <w:ilvl w:val="0"/>
          <w:numId w:val="27"/>
        </w:numPr>
        <w:rPr>
          <w:highlight w:val="yellow"/>
          <w:lang w:eastAsia="en-AU"/>
        </w:rPr>
      </w:pPr>
      <w:r w:rsidRPr="00B70343">
        <w:rPr>
          <w:highlight w:val="yellow"/>
          <w:lang w:eastAsia="en-AU"/>
        </w:rPr>
        <w:t xml:space="preserve">If the project is </w:t>
      </w:r>
      <w:proofErr w:type="gramStart"/>
      <w:r w:rsidRPr="00B70343">
        <w:rPr>
          <w:highlight w:val="yellow"/>
          <w:lang w:eastAsia="en-AU"/>
        </w:rPr>
        <w:t>impacting</w:t>
      </w:r>
      <w:proofErr w:type="gramEnd"/>
      <w:r w:rsidRPr="00B70343">
        <w:rPr>
          <w:highlight w:val="yellow"/>
          <w:lang w:eastAsia="en-AU"/>
        </w:rPr>
        <w:t xml:space="preserve"> either directly or in-directly protected areas or areas of high biodiversity value outside of protected areas. Guidance: report geographic location;  position of area in relation to project; Listing of protected status; the attributes of the protected area or high biodiversity value area; report nature of significant direct and indirect impacts on biodiversity 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pollution, pests, reduction of species, habitat conservation, ecological processes (salinity or changes in groundwater); species effected, extent of impacts, duration or impacts, reversibility or impacts, run-off or discharge,</w:t>
      </w:r>
    </w:p>
    <w:p w:rsidR="009E020E" w:rsidRPr="00B70343" w:rsidRDefault="009E020E" w:rsidP="009E020E">
      <w:pPr>
        <w:pStyle w:val="BodyText"/>
        <w:numPr>
          <w:ilvl w:val="0"/>
          <w:numId w:val="27"/>
        </w:numPr>
        <w:rPr>
          <w:highlight w:val="yellow"/>
          <w:lang w:eastAsia="en-AU"/>
        </w:rPr>
      </w:pPr>
      <w:r w:rsidRPr="00B70343">
        <w:rPr>
          <w:highlight w:val="yellow"/>
          <w:lang w:eastAsia="en-AU"/>
        </w:rPr>
        <w:t>Significant species impacted by the project (list as an appendix)</w:t>
      </w:r>
    </w:p>
    <w:p w:rsidR="009E020E" w:rsidRPr="00B70343" w:rsidRDefault="009E020E" w:rsidP="009E020E">
      <w:pPr>
        <w:pStyle w:val="BodyText"/>
        <w:numPr>
          <w:ilvl w:val="0"/>
          <w:numId w:val="27"/>
        </w:numPr>
        <w:rPr>
          <w:highlight w:val="yellow"/>
          <w:lang w:eastAsia="en-AU"/>
        </w:rPr>
      </w:pPr>
      <w:r w:rsidRPr="00B70343">
        <w:rPr>
          <w:highlight w:val="yellow"/>
          <w:lang w:eastAsia="en-AU"/>
        </w:rPr>
        <w:t>Water bodies</w:t>
      </w:r>
      <w:r>
        <w:rPr>
          <w:highlight w:val="yellow"/>
          <w:lang w:eastAsia="en-AU"/>
        </w:rPr>
        <w:t>/wetlands</w:t>
      </w:r>
      <w:r w:rsidRPr="00B70343">
        <w:rPr>
          <w:highlight w:val="yellow"/>
          <w:lang w:eastAsia="en-AU"/>
        </w:rPr>
        <w:t xml:space="preserve"> impacted by the project (ground water, lakes, river or ocean) and water availability</w:t>
      </w:r>
    </w:p>
    <w:p w:rsidR="009E020E" w:rsidRDefault="009E020E" w:rsidP="009E020E">
      <w:pPr>
        <w:pStyle w:val="BodyText"/>
        <w:numPr>
          <w:ilvl w:val="0"/>
          <w:numId w:val="27"/>
        </w:numPr>
        <w:rPr>
          <w:highlight w:val="yellow"/>
          <w:lang w:eastAsia="en-AU"/>
        </w:rPr>
      </w:pPr>
      <w:r w:rsidRPr="00B70343">
        <w:rPr>
          <w:highlight w:val="yellow"/>
          <w:lang w:eastAsia="en-AU"/>
        </w:rPr>
        <w:t>The key environmental legislation impacting the project</w:t>
      </w:r>
    </w:p>
    <w:p w:rsidR="009E020E" w:rsidRPr="00B70343" w:rsidRDefault="009E020E" w:rsidP="009E020E">
      <w:pPr>
        <w:pStyle w:val="BodyText"/>
        <w:numPr>
          <w:ilvl w:val="0"/>
          <w:numId w:val="27"/>
        </w:numPr>
        <w:rPr>
          <w:highlight w:val="yellow"/>
          <w:lang w:eastAsia="en-AU"/>
        </w:rPr>
      </w:pPr>
      <w:r>
        <w:rPr>
          <w:highlight w:val="yellow"/>
          <w:lang w:eastAsia="en-AU"/>
        </w:rPr>
        <w:t>Expected environmental</w:t>
      </w:r>
      <w:r w:rsidRPr="00B70343">
        <w:rPr>
          <w:highlight w:val="yellow"/>
          <w:lang w:eastAsia="en-AU"/>
        </w:rPr>
        <w:t xml:space="preserve"> outcomes from the project</w:t>
      </w:r>
    </w:p>
    <w:p w:rsidR="009E020E" w:rsidRDefault="009E020E" w:rsidP="009E020E">
      <w:pPr>
        <w:pStyle w:val="BodyText"/>
        <w:numPr>
          <w:ilvl w:val="1"/>
          <w:numId w:val="27"/>
        </w:numPr>
        <w:rPr>
          <w:highlight w:val="yellow"/>
          <w:lang w:eastAsia="en-AU"/>
        </w:rPr>
      </w:pPr>
      <w:r>
        <w:rPr>
          <w:highlight w:val="yellow"/>
          <w:lang w:eastAsia="en-AU"/>
        </w:rPr>
        <w:t>On-going environmental protection/conservation</w:t>
      </w:r>
    </w:p>
    <w:p w:rsidR="009E020E" w:rsidRDefault="009E020E" w:rsidP="009E020E">
      <w:pPr>
        <w:pStyle w:val="BodyText"/>
        <w:numPr>
          <w:ilvl w:val="1"/>
          <w:numId w:val="27"/>
        </w:numPr>
        <w:rPr>
          <w:highlight w:val="yellow"/>
          <w:lang w:eastAsia="en-AU"/>
        </w:rPr>
      </w:pPr>
      <w:r>
        <w:rPr>
          <w:highlight w:val="yellow"/>
          <w:lang w:eastAsia="en-AU"/>
        </w:rPr>
        <w:t>Ecosystem rehabilitation or enhancement</w:t>
      </w:r>
    </w:p>
    <w:p w:rsidR="009E020E" w:rsidRDefault="009E020E" w:rsidP="009E020E">
      <w:pPr>
        <w:pStyle w:val="BodyText"/>
        <w:numPr>
          <w:ilvl w:val="1"/>
          <w:numId w:val="27"/>
        </w:numPr>
        <w:rPr>
          <w:highlight w:val="yellow"/>
          <w:lang w:eastAsia="en-AU"/>
        </w:rPr>
      </w:pPr>
      <w:r>
        <w:rPr>
          <w:highlight w:val="yellow"/>
          <w:lang w:eastAsia="en-AU"/>
        </w:rPr>
        <w:t>Environmental legacy</w:t>
      </w:r>
    </w:p>
    <w:p w:rsidR="009E020E" w:rsidRDefault="009E020E" w:rsidP="009E020E">
      <w:pPr>
        <w:pStyle w:val="BodyText"/>
        <w:numPr>
          <w:ilvl w:val="1"/>
          <w:numId w:val="27"/>
        </w:numPr>
        <w:rPr>
          <w:highlight w:val="yellow"/>
          <w:lang w:eastAsia="en-AU"/>
        </w:rPr>
      </w:pPr>
      <w:r>
        <w:rPr>
          <w:highlight w:val="yellow"/>
          <w:lang w:eastAsia="en-AU"/>
        </w:rPr>
        <w:t>Step change for environmental performance i.e. reduction in ongoing emissions</w:t>
      </w:r>
    </w:p>
    <w:p w:rsidR="009E020E" w:rsidRPr="009E4A46" w:rsidRDefault="009E020E" w:rsidP="009E020E">
      <w:pPr>
        <w:pStyle w:val="BodyText"/>
        <w:numPr>
          <w:ilvl w:val="1"/>
          <w:numId w:val="27"/>
        </w:numPr>
        <w:rPr>
          <w:highlight w:val="yellow"/>
          <w:lang w:eastAsia="en-AU"/>
        </w:rPr>
      </w:pPr>
      <w:r>
        <w:rPr>
          <w:highlight w:val="yellow"/>
          <w:lang w:eastAsia="en-AU"/>
        </w:rPr>
        <w:lastRenderedPageBreak/>
        <w:t>other</w:t>
      </w:r>
    </w:p>
    <w:p w:rsidR="009E020E" w:rsidRPr="00B70343" w:rsidRDefault="009E020E" w:rsidP="009E020E">
      <w:pPr>
        <w:pStyle w:val="BodyText"/>
        <w:numPr>
          <w:ilvl w:val="0"/>
          <w:numId w:val="27"/>
        </w:numPr>
        <w:rPr>
          <w:highlight w:val="yellow"/>
          <w:lang w:eastAsia="en-AU"/>
        </w:rPr>
      </w:pPr>
      <w:r>
        <w:rPr>
          <w:highlight w:val="yellow"/>
          <w:lang w:eastAsia="en-AU"/>
        </w:rPr>
        <w:t>Link to Appendix 1 &amp; 2</w:t>
      </w:r>
    </w:p>
    <w:p w:rsidR="009E020E" w:rsidRDefault="009E020E" w:rsidP="009E020E">
      <w:pPr>
        <w:pStyle w:val="Heading2"/>
        <w:rPr>
          <w:lang w:eastAsia="en-AU"/>
        </w:rPr>
      </w:pPr>
      <w:r w:rsidRPr="00853A6A">
        <w:rPr>
          <w:rFonts w:cstheme="minorHAnsi"/>
          <w:b w:val="0"/>
          <w:bCs w:val="0"/>
          <w:noProof/>
          <w:color w:val="FFFFFF" w:themeColor="background1"/>
          <w:lang w:val="en-AU" w:eastAsia="en-AU"/>
        </w:rPr>
        <mc:AlternateContent>
          <mc:Choice Requires="wps">
            <w:drawing>
              <wp:anchor distT="45720" distB="45720" distL="114300" distR="114300" simplePos="0" relativeHeight="251665408" behindDoc="0" locked="0" layoutInCell="1" allowOverlap="1" wp14:anchorId="6714025C" wp14:editId="05AB6907">
                <wp:simplePos x="0" y="0"/>
                <wp:positionH relativeFrom="margin">
                  <wp:align>left</wp:align>
                </wp:positionH>
                <wp:positionV relativeFrom="paragraph">
                  <wp:posOffset>8255</wp:posOffset>
                </wp:positionV>
                <wp:extent cx="2857500" cy="1404620"/>
                <wp:effectExtent l="0" t="0" r="19050"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404620"/>
                        </a:xfrm>
                        <a:prstGeom prst="rect">
                          <a:avLst/>
                        </a:prstGeom>
                        <a:solidFill>
                          <a:srgbClr val="FFFFFF"/>
                        </a:solidFill>
                        <a:ln w="9525">
                          <a:solidFill>
                            <a:srgbClr val="000000"/>
                          </a:solidFill>
                          <a:miter lim="800000"/>
                          <a:headEnd/>
                          <a:tailEnd/>
                        </a:ln>
                      </wps:spPr>
                      <wps:txbx>
                        <w:txbxContent>
                          <w:p w:rsidR="00B910EF" w:rsidRDefault="00B910EF" w:rsidP="009E020E">
                            <w:r w:rsidRPr="00B70343">
                              <w:rPr>
                                <w:highlight w:val="yellow"/>
                              </w:rPr>
                              <w:t>Provide Image for environmental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4025C" id="Text Box 2" o:spid="_x0000_s1031" type="#_x0000_t202" style="position:absolute;margin-left:0;margin-top:.65pt;width:225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">
                <v:textbox style="mso-fit-shape-to-text:t">
                  <w:txbxContent>
                    <w:p w:rsidR="00B910EF" w:rsidRDefault="00B910EF" w:rsidP="009E020E">
                      <w:r w:rsidRPr="00B70343">
                        <w:rPr>
                          <w:highlight w:val="yellow"/>
                        </w:rPr>
                        <w:t>Provide Image for environmental context</w:t>
                      </w:r>
                    </w:p>
                  </w:txbxContent>
                </v:textbox>
                <w10:wrap type="square" anchorx="margin"/>
              </v:shape>
            </w:pict>
          </mc:Fallback>
        </mc:AlternateContent>
      </w:r>
    </w:p>
    <w:p w:rsidR="009E020E" w:rsidRDefault="009E020E" w:rsidP="009E020E">
      <w:pPr>
        <w:pStyle w:val="Heading2"/>
        <w:rPr>
          <w:lang w:eastAsia="en-AU"/>
        </w:rPr>
      </w:pPr>
    </w:p>
    <w:p w:rsidR="009E020E" w:rsidRDefault="009E020E" w:rsidP="009E020E">
      <w:pPr>
        <w:pStyle w:val="Heading2"/>
        <w:rPr>
          <w:lang w:eastAsia="en-AU"/>
        </w:rPr>
      </w:pPr>
      <w:r>
        <w:rPr>
          <w:lang w:eastAsia="en-AU"/>
        </w:rPr>
        <w:t>Environmental Management</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Detail the overall management approach to managing environmental risk</w:t>
      </w:r>
      <w:r>
        <w:rPr>
          <w:rFonts w:ascii="Arial" w:eastAsia="Times New Roman" w:hAnsi="Arial"/>
          <w:szCs w:val="22"/>
          <w:highlight w:val="yellow"/>
          <w:lang w:eastAsia="en-AU"/>
        </w:rPr>
        <w:t xml:space="preserve"> or aspects</w:t>
      </w:r>
      <w:r w:rsidRPr="00B70343">
        <w:rPr>
          <w:rFonts w:ascii="Arial" w:eastAsia="Times New Roman" w:hAnsi="Arial"/>
          <w:szCs w:val="22"/>
          <w:highlight w:val="yellow"/>
          <w:lang w:eastAsia="en-AU"/>
        </w:rPr>
        <w:t xml:space="preserve"> on the project.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Describe the level of importance to the project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project KPI, objective or other</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Environmental Management Plan, certified environmental management system, approach to rehabilitation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If the management approaches integrate with design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the project has been referred to the EPA, has been subject to an environmental impact assessment, risk assessment or review and if these results are public.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Link to public information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Detail specific initiatives implemented for environmental protection, conservation and enhancement </w:t>
      </w:r>
      <w:proofErr w:type="spellStart"/>
      <w:r w:rsidRPr="00B70343">
        <w:rPr>
          <w:rFonts w:ascii="Arial" w:eastAsia="Times New Roman" w:hAnsi="Arial"/>
          <w:szCs w:val="22"/>
          <w:highlight w:val="yellow"/>
          <w:lang w:eastAsia="en-AU"/>
        </w:rPr>
        <w:t>ie</w:t>
      </w:r>
      <w:proofErr w:type="spellEnd"/>
      <w:r w:rsidRPr="00B70343">
        <w:rPr>
          <w:rFonts w:ascii="Arial" w:eastAsia="Times New Roman" w:hAnsi="Arial"/>
          <w:szCs w:val="22"/>
          <w:highlight w:val="yellow"/>
          <w:lang w:eastAsia="en-AU"/>
        </w:rPr>
        <w:t xml:space="preserve"> fauna underpasses, nesting boxes, ongoing monitoring</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Water Management</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Environmental Context provide context information such as if water scarcity is an iss</w:t>
      </w:r>
      <w:r>
        <w:rPr>
          <w:rFonts w:ascii="Arial" w:eastAsia="Times New Roman" w:hAnsi="Arial"/>
          <w:szCs w:val="22"/>
          <w:highlight w:val="yellow"/>
          <w:lang w:eastAsia="en-AU"/>
        </w:rPr>
        <w:t>ue in the region of the project, license conditions</w:t>
      </w:r>
      <w:r w:rsidRPr="00B70343">
        <w:rPr>
          <w:rFonts w:ascii="Arial" w:eastAsia="Times New Roman" w:hAnsi="Arial"/>
          <w:szCs w:val="22"/>
          <w:highlight w:val="yellow"/>
          <w:lang w:eastAsia="en-AU"/>
        </w:rPr>
        <w:t xml:space="preserve"> </w:t>
      </w:r>
      <w:proofErr w:type="gramStart"/>
      <w:r w:rsidRPr="00B70343">
        <w:rPr>
          <w:rFonts w:ascii="Arial" w:eastAsia="Times New Roman" w:hAnsi="Arial"/>
          <w:szCs w:val="22"/>
          <w:highlight w:val="yellow"/>
          <w:lang w:eastAsia="en-AU"/>
        </w:rPr>
        <w:t>impacting</w:t>
      </w:r>
      <w:proofErr w:type="gramEnd"/>
      <w:r w:rsidRPr="00B70343">
        <w:rPr>
          <w:rFonts w:ascii="Arial" w:eastAsia="Times New Roman" w:hAnsi="Arial"/>
          <w:szCs w:val="22"/>
          <w:highlight w:val="yellow"/>
          <w:lang w:eastAsia="en-AU"/>
        </w:rPr>
        <w:t xml:space="preserve"> water use, the waters sources that are available for the project to utilise and if these water sources are of significance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ecologically or as a community water source.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Detail the overall management approach to managing water consumption on the project.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Describe the level of importance to the project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project KPI, objective or other</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construction management plan, water efficiency management plan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If water use has been estimated or modelled across the infrastructure lifecycle to inform how water is managed for the project and during operation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the management approaches integrate with design and considers operational requirements </w:t>
      </w:r>
    </w:p>
    <w:p w:rsidR="009E020E" w:rsidRPr="00DA5852" w:rsidRDefault="009E020E" w:rsidP="009E020E">
      <w:pPr>
        <w:pStyle w:val="Bullet1"/>
        <w:numPr>
          <w:ilvl w:val="0"/>
          <w:numId w:val="28"/>
        </w:numPr>
        <w:rPr>
          <w:rFonts w:ascii="Arial" w:eastAsia="Times New Roman" w:hAnsi="Arial"/>
          <w:szCs w:val="22"/>
          <w:lang w:eastAsia="en-AU"/>
        </w:rPr>
      </w:pPr>
      <w:r w:rsidRPr="00B70343">
        <w:rPr>
          <w:rFonts w:ascii="Arial" w:eastAsia="Times New Roman" w:hAnsi="Arial"/>
          <w:szCs w:val="22"/>
          <w:highlight w:val="yellow"/>
          <w:lang w:eastAsia="en-AU"/>
        </w:rPr>
        <w:t>Give an example of a specific water saving initiative and how much water is estimated to be saved from implementing that initiative</w:t>
      </w:r>
      <w:r>
        <w:rPr>
          <w:rFonts w:ascii="Arial" w:eastAsia="Times New Roman" w:hAnsi="Arial"/>
          <w:szCs w:val="22"/>
          <w:lang w:eastAsia="en-AU"/>
        </w:rPr>
        <w:t xml:space="preserve"> </w:t>
      </w:r>
    </w:p>
    <w:p w:rsidR="009E020E" w:rsidRPr="0074229F" w:rsidRDefault="009E020E" w:rsidP="009E020E">
      <w:pPr>
        <w:pStyle w:val="Bullet1"/>
        <w:numPr>
          <w:ilvl w:val="0"/>
          <w:numId w:val="0"/>
        </w:numPr>
        <w:ind w:left="227" w:hanging="227"/>
        <w:rPr>
          <w:rFonts w:ascii="Arial" w:eastAsia="Times New Roman" w:hAnsi="Arial"/>
          <w:szCs w:val="22"/>
          <w:lang w:eastAsia="en-AU"/>
        </w:rPr>
      </w:pPr>
    </w:p>
    <w:p w:rsidR="009E020E" w:rsidRDefault="009E020E" w:rsidP="009E020E">
      <w:pPr>
        <w:pStyle w:val="Heading2"/>
        <w:rPr>
          <w:lang w:eastAsia="en-AU"/>
        </w:rPr>
      </w:pPr>
      <w:r>
        <w:rPr>
          <w:lang w:eastAsia="en-AU"/>
        </w:rPr>
        <w:t>Carbon Emissions &amp; Energy</w:t>
      </w:r>
    </w:p>
    <w:p w:rsidR="009E020E" w:rsidRDefault="009E020E" w:rsidP="009E020E">
      <w:pPr>
        <w:pStyle w:val="Bullet1"/>
        <w:numPr>
          <w:ilvl w:val="0"/>
          <w:numId w:val="0"/>
        </w:numPr>
        <w:rPr>
          <w:rFonts w:ascii="Arial" w:eastAsia="Times New Roman" w:hAnsi="Arial"/>
          <w:szCs w:val="22"/>
          <w:lang w:eastAsia="en-AU"/>
        </w:rPr>
      </w:pPr>
    </w:p>
    <w:p w:rsidR="007F3E87"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Environmental Context provide</w:t>
      </w:r>
      <w:r w:rsidR="007F3E87">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w:t>
      </w:r>
    </w:p>
    <w:p w:rsidR="007F3E87" w:rsidRDefault="007F3E87" w:rsidP="007F3E87">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C</w:t>
      </w:r>
      <w:r w:rsidR="009E020E" w:rsidRPr="00B70343">
        <w:rPr>
          <w:rFonts w:ascii="Arial" w:eastAsia="Times New Roman" w:hAnsi="Arial"/>
          <w:szCs w:val="22"/>
          <w:highlight w:val="yellow"/>
          <w:lang w:eastAsia="en-AU"/>
        </w:rPr>
        <w:t>ontext information such as the major sources of Greenhouse gas emissions and energy consumption for the project and for t</w:t>
      </w:r>
      <w:r>
        <w:rPr>
          <w:rFonts w:ascii="Arial" w:eastAsia="Times New Roman" w:hAnsi="Arial"/>
          <w:szCs w:val="22"/>
          <w:highlight w:val="yellow"/>
          <w:lang w:eastAsia="en-AU"/>
        </w:rPr>
        <w:t>he infrastructure going forward;</w:t>
      </w:r>
    </w:p>
    <w:p w:rsidR="007F3E87" w:rsidRDefault="007F3E87" w:rsidP="007F3E87">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W</w:t>
      </w:r>
      <w:r w:rsidR="009E020E" w:rsidRPr="00B70343">
        <w:rPr>
          <w:rFonts w:ascii="Arial" w:eastAsia="Times New Roman" w:hAnsi="Arial"/>
          <w:szCs w:val="22"/>
          <w:highlight w:val="yellow"/>
          <w:lang w:eastAsia="en-AU"/>
        </w:rPr>
        <w:t xml:space="preserve">hat options for renewable energy are available or were </w:t>
      </w:r>
      <w:r>
        <w:rPr>
          <w:rFonts w:ascii="Arial" w:eastAsia="Times New Roman" w:hAnsi="Arial"/>
          <w:szCs w:val="22"/>
          <w:highlight w:val="yellow"/>
          <w:lang w:eastAsia="en-AU"/>
        </w:rPr>
        <w:t>assessed for use on the project;</w:t>
      </w:r>
      <w:r w:rsidR="009E020E" w:rsidRPr="00B70343">
        <w:rPr>
          <w:rFonts w:ascii="Arial" w:eastAsia="Times New Roman" w:hAnsi="Arial"/>
          <w:szCs w:val="22"/>
          <w:highlight w:val="yellow"/>
          <w:lang w:eastAsia="en-AU"/>
        </w:rPr>
        <w:t xml:space="preserve"> </w:t>
      </w:r>
    </w:p>
    <w:p w:rsidR="007F3E87" w:rsidRDefault="007F3E87" w:rsidP="007F3E87">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W</w:t>
      </w:r>
      <w:r w:rsidR="009E020E" w:rsidRPr="00B70343">
        <w:rPr>
          <w:rFonts w:ascii="Arial" w:eastAsia="Times New Roman" w:hAnsi="Arial"/>
          <w:szCs w:val="22"/>
          <w:highlight w:val="yellow"/>
          <w:lang w:eastAsia="en-AU"/>
        </w:rPr>
        <w:t>hat options there are to avoid consuming energy or generating GHG emissions</w:t>
      </w:r>
      <w:r w:rsidR="00826C1B">
        <w:rPr>
          <w:rFonts w:ascii="Arial" w:eastAsia="Times New Roman" w:hAnsi="Arial"/>
          <w:szCs w:val="22"/>
          <w:highlight w:val="yellow"/>
          <w:lang w:eastAsia="en-AU"/>
        </w:rPr>
        <w:t xml:space="preserve"> and;</w:t>
      </w:r>
    </w:p>
    <w:p w:rsidR="009E020E" w:rsidRPr="00B70343" w:rsidRDefault="00826C1B" w:rsidP="007F3E87">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P</w:t>
      </w:r>
      <w:r w:rsidR="009E020E" w:rsidRPr="00B70343">
        <w:rPr>
          <w:rFonts w:ascii="Arial" w:eastAsia="Times New Roman" w:hAnsi="Arial"/>
          <w:szCs w:val="22"/>
          <w:highlight w:val="yellow"/>
          <w:lang w:eastAsia="en-AU"/>
        </w:rPr>
        <w:t>rovide a statement o</w:t>
      </w:r>
      <w:r w:rsidR="007F3E87">
        <w:rPr>
          <w:rFonts w:ascii="Arial" w:eastAsia="Times New Roman" w:hAnsi="Arial"/>
          <w:szCs w:val="22"/>
          <w:highlight w:val="yellow"/>
          <w:lang w:eastAsia="en-AU"/>
        </w:rPr>
        <w:t>n</w:t>
      </w:r>
      <w:r w:rsidR="009E020E" w:rsidRPr="00B70343">
        <w:rPr>
          <w:rFonts w:ascii="Arial" w:eastAsia="Times New Roman" w:hAnsi="Arial"/>
          <w:szCs w:val="22"/>
          <w:highlight w:val="yellow"/>
          <w:lang w:eastAsia="en-AU"/>
        </w:rPr>
        <w:t xml:space="preserve"> the importance</w:t>
      </w:r>
      <w:r w:rsidR="007F3E87">
        <w:rPr>
          <w:rFonts w:ascii="Arial" w:eastAsia="Times New Roman" w:hAnsi="Arial"/>
          <w:szCs w:val="22"/>
          <w:highlight w:val="yellow"/>
          <w:lang w:eastAsia="en-AU"/>
        </w:rPr>
        <w:t xml:space="preserve"> of managing or reducing GHGs</w:t>
      </w:r>
      <w:r w:rsidR="009E020E" w:rsidRPr="00B70343">
        <w:rPr>
          <w:rFonts w:ascii="Arial" w:eastAsia="Times New Roman" w:hAnsi="Arial"/>
          <w:szCs w:val="22"/>
          <w:highlight w:val="yellow"/>
          <w:lang w:eastAsia="en-AU"/>
        </w:rPr>
        <w:t xml:space="preserve"> for the project and parent organisations.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Detail the overall management approach to managing GHG emissions and energy consumption on the project.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Describe the level of importance to the project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project KPI, objective</w:t>
      </w:r>
      <w:r w:rsidR="00AD0810">
        <w:rPr>
          <w:rFonts w:ascii="Arial" w:eastAsia="Times New Roman" w:hAnsi="Arial"/>
          <w:szCs w:val="22"/>
          <w:highlight w:val="yellow"/>
          <w:lang w:eastAsia="en-AU"/>
        </w:rPr>
        <w:t>, targets</w:t>
      </w:r>
      <w:r w:rsidRPr="00B70343">
        <w:rPr>
          <w:rFonts w:ascii="Arial" w:eastAsia="Times New Roman" w:hAnsi="Arial"/>
          <w:szCs w:val="22"/>
          <w:highlight w:val="yellow"/>
          <w:lang w:eastAsia="en-AU"/>
        </w:rPr>
        <w:t xml:space="preserve"> or other</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construction management plan, carbon reduction plan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lastRenderedPageBreak/>
        <w:t>If energy use and GHG emissions has been estimated or modelled across the infrastructure lifecycle to inform how energy use and GHG emissions are addressed and managed for the project and during operation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If the management approaches integrate with design and considers operational requirements</w:t>
      </w:r>
    </w:p>
    <w:p w:rsidR="00AD0810" w:rsidRPr="00AD0810" w:rsidRDefault="009E020E" w:rsidP="00AD0810">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Give an example of a specific energy saving and greenhouse gas emission reducing initiative. Estimate savings or reductions from implementing that initiative</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Materials &amp; Recycling</w:t>
      </w:r>
    </w:p>
    <w:p w:rsidR="009E020E" w:rsidRDefault="009E020E" w:rsidP="009E020E">
      <w:pPr>
        <w:pStyle w:val="Bullet1"/>
        <w:numPr>
          <w:ilvl w:val="0"/>
          <w:numId w:val="0"/>
        </w:numPr>
        <w:rPr>
          <w:rFonts w:ascii="Arial" w:eastAsia="Times New Roman" w:hAnsi="Arial"/>
          <w:szCs w:val="22"/>
          <w:lang w:eastAsia="en-AU"/>
        </w:rPr>
      </w:pPr>
    </w:p>
    <w:p w:rsidR="00AD0810"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not covered in Environmental Context provide </w:t>
      </w:r>
    </w:p>
    <w:p w:rsidR="00AD0810" w:rsidRDefault="00826C1B" w:rsidP="00AD0810">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C</w:t>
      </w:r>
      <w:r w:rsidR="009E020E" w:rsidRPr="00B70343">
        <w:rPr>
          <w:rFonts w:ascii="Arial" w:eastAsia="Times New Roman" w:hAnsi="Arial"/>
          <w:szCs w:val="22"/>
          <w:highlight w:val="yellow"/>
          <w:lang w:eastAsia="en-AU"/>
        </w:rPr>
        <w:t>ontext information such as the major materials consumed on the project and the waste streams fr</w:t>
      </w:r>
      <w:r>
        <w:rPr>
          <w:rFonts w:ascii="Arial" w:eastAsia="Times New Roman" w:hAnsi="Arial"/>
          <w:szCs w:val="22"/>
          <w:highlight w:val="yellow"/>
          <w:lang w:eastAsia="en-AU"/>
        </w:rPr>
        <w:t>om infrastructure going forward;</w:t>
      </w:r>
      <w:r w:rsidR="009E020E" w:rsidRPr="00B70343">
        <w:rPr>
          <w:rFonts w:ascii="Arial" w:eastAsia="Times New Roman" w:hAnsi="Arial"/>
          <w:szCs w:val="22"/>
          <w:highlight w:val="yellow"/>
          <w:lang w:eastAsia="en-AU"/>
        </w:rPr>
        <w:t xml:space="preserve"> </w:t>
      </w:r>
    </w:p>
    <w:p w:rsidR="00AD0810" w:rsidRDefault="00826C1B" w:rsidP="00AD0810">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W</w:t>
      </w:r>
      <w:r w:rsidR="009E020E" w:rsidRPr="00B70343">
        <w:rPr>
          <w:rFonts w:ascii="Arial" w:eastAsia="Times New Roman" w:hAnsi="Arial"/>
          <w:szCs w:val="22"/>
          <w:highlight w:val="yellow"/>
          <w:lang w:eastAsia="en-AU"/>
        </w:rPr>
        <w:t xml:space="preserve">hat options for recycled material or sustainable materials are available or were </w:t>
      </w:r>
      <w:r>
        <w:rPr>
          <w:rFonts w:ascii="Arial" w:eastAsia="Times New Roman" w:hAnsi="Arial"/>
          <w:szCs w:val="22"/>
          <w:highlight w:val="yellow"/>
          <w:lang w:eastAsia="en-AU"/>
        </w:rPr>
        <w:t>assessed for use on the project;</w:t>
      </w:r>
      <w:r w:rsidR="009E020E" w:rsidRPr="00B70343">
        <w:rPr>
          <w:rFonts w:ascii="Arial" w:eastAsia="Times New Roman" w:hAnsi="Arial"/>
          <w:szCs w:val="22"/>
          <w:highlight w:val="yellow"/>
          <w:lang w:eastAsia="en-AU"/>
        </w:rPr>
        <w:t xml:space="preserve"> </w:t>
      </w:r>
    </w:p>
    <w:p w:rsidR="00826C1B" w:rsidRDefault="00826C1B" w:rsidP="00826C1B">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W</w:t>
      </w:r>
      <w:r w:rsidR="009E020E" w:rsidRPr="00B70343">
        <w:rPr>
          <w:rFonts w:ascii="Arial" w:eastAsia="Times New Roman" w:hAnsi="Arial"/>
          <w:szCs w:val="22"/>
          <w:highlight w:val="yellow"/>
          <w:lang w:eastAsia="en-AU"/>
        </w:rPr>
        <w:t>hat risks are typically associated with materials used on road construction such as the risk of contaminants</w:t>
      </w:r>
      <w:r>
        <w:rPr>
          <w:rFonts w:ascii="Arial" w:eastAsia="Times New Roman" w:hAnsi="Arial"/>
          <w:szCs w:val="22"/>
          <w:highlight w:val="yellow"/>
          <w:lang w:eastAsia="en-AU"/>
        </w:rPr>
        <w:t xml:space="preserve"> </w:t>
      </w:r>
      <w:r w:rsidRPr="00826C1B">
        <w:rPr>
          <w:rFonts w:ascii="Arial" w:eastAsia="Times New Roman" w:hAnsi="Arial"/>
          <w:szCs w:val="22"/>
          <w:highlight w:val="yellow"/>
          <w:lang w:eastAsia="en-AU"/>
        </w:rPr>
        <w:t>a</w:t>
      </w:r>
      <w:r w:rsidR="009E020E" w:rsidRPr="00826C1B">
        <w:rPr>
          <w:rFonts w:ascii="Arial" w:eastAsia="Times New Roman" w:hAnsi="Arial"/>
          <w:szCs w:val="22"/>
          <w:highlight w:val="yellow"/>
          <w:lang w:eastAsia="en-AU"/>
        </w:rPr>
        <w:t>nd</w:t>
      </w:r>
      <w:r>
        <w:rPr>
          <w:rFonts w:ascii="Arial" w:eastAsia="Times New Roman" w:hAnsi="Arial"/>
          <w:szCs w:val="22"/>
          <w:highlight w:val="yellow"/>
          <w:lang w:eastAsia="en-AU"/>
        </w:rPr>
        <w:t>;</w:t>
      </w:r>
      <w:r w:rsidR="009E020E" w:rsidRPr="00826C1B">
        <w:rPr>
          <w:rFonts w:ascii="Arial" w:eastAsia="Times New Roman" w:hAnsi="Arial"/>
          <w:szCs w:val="22"/>
          <w:highlight w:val="yellow"/>
          <w:lang w:eastAsia="en-AU"/>
        </w:rPr>
        <w:t xml:space="preserve"> </w:t>
      </w:r>
    </w:p>
    <w:p w:rsidR="009E020E" w:rsidRPr="00826C1B" w:rsidRDefault="00826C1B" w:rsidP="00826C1B">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T</w:t>
      </w:r>
      <w:r w:rsidR="009E020E" w:rsidRPr="00826C1B">
        <w:rPr>
          <w:rFonts w:ascii="Arial" w:eastAsia="Times New Roman" w:hAnsi="Arial"/>
          <w:szCs w:val="22"/>
          <w:highlight w:val="yellow"/>
          <w:lang w:eastAsia="en-AU"/>
        </w:rPr>
        <w:t xml:space="preserve">he link between materials conservation and minimising ecological disturbance.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Detail the overall management approach to managing </w:t>
      </w:r>
      <w:r w:rsidR="00AD0810">
        <w:rPr>
          <w:rFonts w:ascii="Arial" w:eastAsia="Times New Roman" w:hAnsi="Arial"/>
          <w:szCs w:val="22"/>
          <w:highlight w:val="yellow"/>
          <w:lang w:eastAsia="en-AU"/>
        </w:rPr>
        <w:t>waste and recycling</w:t>
      </w:r>
      <w:r w:rsidRPr="00B70343">
        <w:rPr>
          <w:rFonts w:ascii="Arial" w:eastAsia="Times New Roman" w:hAnsi="Arial"/>
          <w:szCs w:val="22"/>
          <w:highlight w:val="yellow"/>
          <w:lang w:eastAsia="en-AU"/>
        </w:rPr>
        <w:t xml:space="preserve"> on the project.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Describe the level of importance to the project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project KPI, objective</w:t>
      </w:r>
      <w:r w:rsidR="00AD0810">
        <w:rPr>
          <w:rFonts w:ascii="Arial" w:eastAsia="Times New Roman" w:hAnsi="Arial"/>
          <w:szCs w:val="22"/>
          <w:highlight w:val="yellow"/>
          <w:lang w:eastAsia="en-AU"/>
        </w:rPr>
        <w:t>, targets</w:t>
      </w:r>
      <w:r w:rsidRPr="00B70343">
        <w:rPr>
          <w:rFonts w:ascii="Arial" w:eastAsia="Times New Roman" w:hAnsi="Arial"/>
          <w:szCs w:val="22"/>
          <w:highlight w:val="yellow"/>
          <w:lang w:eastAsia="en-AU"/>
        </w:rPr>
        <w:t xml:space="preserve"> or other</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construction management plan, carbon reduction plan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w:t>
      </w:r>
      <w:r w:rsidR="00AD0810">
        <w:rPr>
          <w:rFonts w:ascii="Arial" w:eastAsia="Times New Roman" w:hAnsi="Arial"/>
          <w:szCs w:val="22"/>
          <w:highlight w:val="yellow"/>
          <w:lang w:eastAsia="en-AU"/>
        </w:rPr>
        <w:t>resource use and waste generation</w:t>
      </w:r>
      <w:r w:rsidRPr="00B70343">
        <w:rPr>
          <w:rFonts w:ascii="Arial" w:eastAsia="Times New Roman" w:hAnsi="Arial"/>
          <w:szCs w:val="22"/>
          <w:highlight w:val="yellow"/>
          <w:lang w:eastAsia="en-AU"/>
        </w:rPr>
        <w:t xml:space="preserve"> has been estimated or modelled across the infrastructure lifecycle </w:t>
      </w:r>
      <w:r>
        <w:rPr>
          <w:rFonts w:ascii="Arial" w:eastAsia="Times New Roman" w:hAnsi="Arial"/>
          <w:szCs w:val="22"/>
          <w:highlight w:val="yellow"/>
          <w:lang w:eastAsia="en-AU"/>
        </w:rPr>
        <w:t xml:space="preserve">to inform how </w:t>
      </w:r>
      <w:r w:rsidR="00AD0810">
        <w:rPr>
          <w:rFonts w:ascii="Arial" w:eastAsia="Times New Roman" w:hAnsi="Arial"/>
          <w:szCs w:val="22"/>
          <w:highlight w:val="yellow"/>
          <w:lang w:eastAsia="en-AU"/>
        </w:rPr>
        <w:t>resource efficiency is</w:t>
      </w:r>
      <w:r w:rsidRPr="00B70343">
        <w:rPr>
          <w:rFonts w:ascii="Arial" w:eastAsia="Times New Roman" w:hAnsi="Arial"/>
          <w:szCs w:val="22"/>
          <w:highlight w:val="yellow"/>
          <w:lang w:eastAsia="en-AU"/>
        </w:rPr>
        <w:t xml:space="preserve"> addressed and managed for the project and during operation</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If the management approaches integrate with design and considers operational requirements</w:t>
      </w:r>
    </w:p>
    <w:p w:rsidR="009E020E"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Give an example of a specific </w:t>
      </w:r>
      <w:r w:rsidR="00AD0810">
        <w:rPr>
          <w:rFonts w:ascii="Arial" w:eastAsia="Times New Roman" w:hAnsi="Arial"/>
          <w:szCs w:val="22"/>
          <w:highlight w:val="yellow"/>
          <w:lang w:eastAsia="en-AU"/>
        </w:rPr>
        <w:t>resource efficiency, recycling or waste diversion</w:t>
      </w:r>
      <w:r w:rsidRPr="00B70343">
        <w:rPr>
          <w:rFonts w:ascii="Arial" w:eastAsia="Times New Roman" w:hAnsi="Arial"/>
          <w:szCs w:val="22"/>
          <w:highlight w:val="yellow"/>
          <w:lang w:eastAsia="en-AU"/>
        </w:rPr>
        <w:t xml:space="preserve"> initiative. Estimate savings or reductions from implementing that initiative</w:t>
      </w:r>
      <w:r w:rsidR="00AD0810">
        <w:rPr>
          <w:rFonts w:ascii="Arial" w:eastAsia="Times New Roman" w:hAnsi="Arial"/>
          <w:szCs w:val="22"/>
          <w:highlight w:val="yellow"/>
          <w:lang w:eastAsia="en-AU"/>
        </w:rPr>
        <w:t xml:space="preserve"> include tonnes of waste or GHG savings</w:t>
      </w:r>
    </w:p>
    <w:p w:rsidR="00AD0810" w:rsidRPr="00B70343" w:rsidRDefault="00AD0810"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Include information on material sourcing, including comment on availability of local resources</w:t>
      </w:r>
    </w:p>
    <w:p w:rsidR="009E020E" w:rsidRDefault="009E020E" w:rsidP="009E020E">
      <w:pPr>
        <w:rPr>
          <w:rFonts w:ascii="Arial" w:eastAsia="Times New Roman" w:hAnsi="Arial"/>
          <w:szCs w:val="22"/>
          <w:lang w:eastAsia="en-AU"/>
        </w:rPr>
      </w:pPr>
    </w:p>
    <w:p w:rsidR="009E020E" w:rsidRPr="009B294E" w:rsidRDefault="009E020E" w:rsidP="009E020E">
      <w:pPr>
        <w:pStyle w:val="Bullet1"/>
        <w:numPr>
          <w:ilvl w:val="0"/>
          <w:numId w:val="0"/>
        </w:numPr>
        <w:rPr>
          <w:rFonts w:ascii="Arial" w:eastAsia="Times New Roman" w:hAnsi="Arial"/>
          <w:i/>
          <w:szCs w:val="22"/>
          <w:highlight w:val="yellow"/>
          <w:lang w:eastAsia="en-AU"/>
        </w:rPr>
      </w:pPr>
      <w:r>
        <w:rPr>
          <w:rFonts w:ascii="Arial" w:eastAsia="Times New Roman" w:hAnsi="Arial"/>
          <w:i/>
          <w:szCs w:val="22"/>
          <w:highlight w:val="yellow"/>
          <w:lang w:eastAsia="en-AU"/>
        </w:rPr>
        <w:t xml:space="preserve">Forecast </w:t>
      </w:r>
      <w:r w:rsidRPr="009B294E">
        <w:rPr>
          <w:rFonts w:ascii="Arial" w:eastAsia="Times New Roman" w:hAnsi="Arial"/>
          <w:i/>
          <w:szCs w:val="22"/>
          <w:highlight w:val="yellow"/>
          <w:lang w:eastAsia="en-AU"/>
        </w:rPr>
        <w:t>Material and Waste Statistics</w:t>
      </w:r>
      <w:r w:rsidR="00AD0810">
        <w:rPr>
          <w:rFonts w:ascii="Arial" w:eastAsia="Times New Roman" w:hAnsi="Arial"/>
          <w:i/>
          <w:szCs w:val="22"/>
          <w:highlight w:val="yellow"/>
          <w:lang w:eastAsia="en-AU"/>
        </w:rPr>
        <w:t xml:space="preserve"> [Following chart is aligned with ‘Projects in Delivery Annual Sustainability Report. Discuss with Principal Advisor Sustainability if this needs to </w:t>
      </w:r>
      <w:proofErr w:type="gramStart"/>
      <w:r w:rsidR="00AD0810">
        <w:rPr>
          <w:rFonts w:ascii="Arial" w:eastAsia="Times New Roman" w:hAnsi="Arial"/>
          <w:i/>
          <w:szCs w:val="22"/>
          <w:highlight w:val="yellow"/>
          <w:lang w:eastAsia="en-AU"/>
        </w:rPr>
        <w:t>be simplified</w:t>
      </w:r>
      <w:proofErr w:type="gramEnd"/>
      <w:r w:rsidR="00B910EF">
        <w:rPr>
          <w:rFonts w:ascii="Arial" w:eastAsia="Times New Roman" w:hAnsi="Arial"/>
          <w:i/>
          <w:szCs w:val="22"/>
          <w:highlight w:val="yellow"/>
          <w:lang w:eastAsia="en-AU"/>
        </w:rPr>
        <w:t xml:space="preserve"> to align with Resource Strategy outputs</w:t>
      </w:r>
      <w:r w:rsidR="00AD0810">
        <w:rPr>
          <w:rFonts w:ascii="Arial" w:eastAsia="Times New Roman" w:hAnsi="Arial"/>
          <w:i/>
          <w:szCs w:val="22"/>
          <w:highlight w:val="yellow"/>
          <w:lang w:eastAsia="en-AU"/>
        </w:rPr>
        <w:t>]</w:t>
      </w:r>
    </w:p>
    <w:tbl>
      <w:tblPr>
        <w:tblStyle w:val="TableGrid"/>
        <w:tblW w:w="0" w:type="auto"/>
        <w:tblInd w:w="-5" w:type="dxa"/>
        <w:tblLook w:val="04A0" w:firstRow="1" w:lastRow="0" w:firstColumn="1" w:lastColumn="0" w:noHBand="0" w:noVBand="1"/>
      </w:tblPr>
      <w:tblGrid>
        <w:gridCol w:w="2732"/>
        <w:gridCol w:w="1984"/>
      </w:tblGrid>
      <w:tr w:rsidR="009E020E" w:rsidRPr="009B294E" w:rsidTr="001E3464">
        <w:trPr>
          <w:trHeight w:val="268"/>
        </w:trPr>
        <w:tc>
          <w:tcPr>
            <w:tcW w:w="2732" w:type="dxa"/>
          </w:tcPr>
          <w:p w:rsidR="009E020E" w:rsidRPr="009B294E" w:rsidRDefault="009E020E" w:rsidP="001E3464">
            <w:pPr>
              <w:pStyle w:val="Bullet1"/>
              <w:numPr>
                <w:ilvl w:val="0"/>
                <w:numId w:val="0"/>
              </w:numPr>
              <w:rPr>
                <w:rFonts w:ascii="Arial" w:eastAsia="Times New Roman" w:hAnsi="Arial"/>
                <w:b/>
                <w:szCs w:val="22"/>
                <w:highlight w:val="yellow"/>
                <w:lang w:eastAsia="en-AU"/>
              </w:rPr>
            </w:pPr>
            <w:r w:rsidRPr="009B294E">
              <w:rPr>
                <w:rFonts w:ascii="Arial" w:eastAsia="Times New Roman" w:hAnsi="Arial"/>
                <w:b/>
                <w:szCs w:val="22"/>
                <w:highlight w:val="yellow"/>
                <w:lang w:eastAsia="en-AU"/>
              </w:rPr>
              <w:t>Imported Materials</w:t>
            </w:r>
          </w:p>
        </w:tc>
        <w:tc>
          <w:tcPr>
            <w:tcW w:w="1984" w:type="dxa"/>
          </w:tcPr>
          <w:p w:rsidR="009E020E" w:rsidRPr="009B294E" w:rsidRDefault="009E020E" w:rsidP="001E3464">
            <w:pPr>
              <w:pStyle w:val="Bullet1"/>
              <w:numPr>
                <w:ilvl w:val="0"/>
                <w:numId w:val="0"/>
              </w:numPr>
              <w:ind w:left="227" w:hanging="227"/>
              <w:rPr>
                <w:rFonts w:ascii="Arial" w:eastAsia="Times New Roman" w:hAnsi="Arial"/>
                <w:b/>
                <w:szCs w:val="22"/>
                <w:highlight w:val="yellow"/>
                <w:lang w:eastAsia="en-AU"/>
              </w:rPr>
            </w:pPr>
            <w:r w:rsidRPr="009B294E">
              <w:rPr>
                <w:rFonts w:ascii="Arial" w:eastAsia="Times New Roman" w:hAnsi="Arial"/>
                <w:b/>
                <w:szCs w:val="22"/>
                <w:highlight w:val="yellow"/>
                <w:lang w:eastAsia="en-AU"/>
              </w:rPr>
              <w:t>Total for Project</w:t>
            </w: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Sand (t)</w:t>
            </w:r>
          </w:p>
        </w:tc>
        <w:tc>
          <w:tcPr>
            <w:tcW w:w="1984"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Gravel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Limestone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Crushed Rock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Aggregate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Asphalt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Concrete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Steel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Reinforced concrete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Emulsion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Bitumen cutter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Bitumen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2732" w:type="dxa"/>
          </w:tcPr>
          <w:p w:rsidR="009E020E" w:rsidRPr="009B294E" w:rsidRDefault="009E020E" w:rsidP="001E3464">
            <w:pPr>
              <w:pStyle w:val="Bullet1"/>
              <w:numPr>
                <w:ilvl w:val="0"/>
                <w:numId w:val="0"/>
              </w:numPr>
              <w:ind w:left="227" w:hanging="227"/>
              <w:rPr>
                <w:rFonts w:ascii="Arial" w:eastAsia="Times New Roman" w:hAnsi="Arial"/>
                <w:szCs w:val="22"/>
                <w:highlight w:val="yellow"/>
                <w:lang w:eastAsia="en-AU"/>
              </w:rPr>
            </w:pPr>
            <w:r w:rsidRPr="009B294E">
              <w:rPr>
                <w:rFonts w:ascii="Arial" w:eastAsia="Times New Roman" w:hAnsi="Arial"/>
                <w:szCs w:val="22"/>
                <w:highlight w:val="yellow"/>
                <w:lang w:eastAsia="en-AU"/>
              </w:rPr>
              <w:t>Other (t)</w:t>
            </w:r>
          </w:p>
        </w:tc>
        <w:tc>
          <w:tcPr>
            <w:tcW w:w="1984"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bl>
    <w:p w:rsidR="009E020E" w:rsidRPr="009B294E" w:rsidRDefault="009E020E" w:rsidP="009E020E">
      <w:pPr>
        <w:pStyle w:val="Bullet1"/>
        <w:numPr>
          <w:ilvl w:val="0"/>
          <w:numId w:val="0"/>
        </w:numPr>
        <w:ind w:left="227" w:hanging="227"/>
        <w:rPr>
          <w:rFonts w:ascii="Arial" w:eastAsia="Times New Roman" w:hAnsi="Arial"/>
          <w:szCs w:val="22"/>
          <w:highlight w:val="yellow"/>
          <w:lang w:eastAsia="en-AU"/>
        </w:rPr>
      </w:pPr>
    </w:p>
    <w:tbl>
      <w:tblPr>
        <w:tblStyle w:val="TableGrid"/>
        <w:tblW w:w="0" w:type="auto"/>
        <w:tblLook w:val="04A0" w:firstRow="1" w:lastRow="0" w:firstColumn="1" w:lastColumn="0" w:noHBand="0" w:noVBand="1"/>
      </w:tblPr>
      <w:tblGrid>
        <w:gridCol w:w="3397"/>
        <w:gridCol w:w="3396"/>
      </w:tblGrid>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b/>
                <w:szCs w:val="22"/>
                <w:highlight w:val="yellow"/>
                <w:lang w:eastAsia="en-AU"/>
              </w:rPr>
            </w:pPr>
            <w:r w:rsidRPr="009B294E">
              <w:rPr>
                <w:rFonts w:ascii="Arial" w:eastAsia="Times New Roman" w:hAnsi="Arial"/>
                <w:b/>
                <w:szCs w:val="22"/>
                <w:highlight w:val="yellow"/>
                <w:lang w:eastAsia="en-AU"/>
              </w:rPr>
              <w:t xml:space="preserve">Waste </w:t>
            </w:r>
          </w:p>
        </w:tc>
        <w:tc>
          <w:tcPr>
            <w:tcW w:w="3396" w:type="dxa"/>
          </w:tcPr>
          <w:p w:rsidR="009E020E" w:rsidRPr="009B294E" w:rsidRDefault="009E020E" w:rsidP="001E3464">
            <w:pPr>
              <w:pStyle w:val="Bullet1"/>
              <w:numPr>
                <w:ilvl w:val="0"/>
                <w:numId w:val="0"/>
              </w:numPr>
              <w:rPr>
                <w:rFonts w:ascii="Arial" w:eastAsia="Times New Roman" w:hAnsi="Arial"/>
                <w:b/>
                <w:szCs w:val="22"/>
                <w:highlight w:val="yellow"/>
                <w:lang w:eastAsia="en-AU"/>
              </w:rPr>
            </w:pPr>
            <w:r w:rsidRPr="009B294E">
              <w:rPr>
                <w:rFonts w:ascii="Arial" w:eastAsia="Times New Roman" w:hAnsi="Arial"/>
                <w:b/>
                <w:szCs w:val="22"/>
                <w:highlight w:val="yellow"/>
                <w:lang w:eastAsia="en-AU"/>
              </w:rPr>
              <w:t>Total for Project</w:t>
            </w: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Unsuitable fill moved offsite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Landfill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lastRenderedPageBreak/>
              <w:t>Sewage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Concrete rubble (m</w:t>
            </w:r>
            <w:r w:rsidRPr="009B294E">
              <w:rPr>
                <w:rFonts w:ascii="Arial" w:eastAsia="Times New Roman" w:hAnsi="Arial"/>
                <w:szCs w:val="22"/>
                <w:highlight w:val="yellow"/>
                <w:vertAlign w:val="superscript"/>
                <w:lang w:eastAsia="en-AU"/>
              </w:rPr>
              <w:t>3</w:t>
            </w:r>
            <w:r w:rsidRPr="009B294E">
              <w:rPr>
                <w:rFonts w:ascii="Arial" w:eastAsia="Times New Roman" w:hAnsi="Arial"/>
                <w:szCs w:val="22"/>
                <w:highlight w:val="yellow"/>
                <w:lang w:eastAsia="en-AU"/>
              </w:rPr>
              <w: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Pavement rubble (m</w:t>
            </w:r>
            <w:r w:rsidRPr="009B294E">
              <w:rPr>
                <w:rFonts w:ascii="Arial" w:eastAsia="Times New Roman" w:hAnsi="Arial"/>
                <w:szCs w:val="22"/>
                <w:highlight w:val="yellow"/>
                <w:vertAlign w:val="superscript"/>
                <w:lang w:eastAsia="en-AU"/>
              </w:rPr>
              <w:t>3</w:t>
            </w:r>
            <w:r w:rsidRPr="009B294E">
              <w:rPr>
                <w:rFonts w:ascii="Arial" w:eastAsia="Times New Roman" w:hAnsi="Arial"/>
                <w:szCs w:val="22"/>
                <w:highlight w:val="yellow"/>
                <w:lang w:eastAsia="en-AU"/>
              </w:rPr>
              <w: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Unsuitable material (m</w:t>
            </w:r>
            <w:r w:rsidRPr="009B294E">
              <w:rPr>
                <w:rFonts w:ascii="Arial" w:eastAsia="Times New Roman" w:hAnsi="Arial"/>
                <w:szCs w:val="22"/>
                <w:highlight w:val="yellow"/>
                <w:vertAlign w:val="superscript"/>
                <w:lang w:eastAsia="en-AU"/>
              </w:rPr>
              <w:t>3</w:t>
            </w:r>
            <w:r w:rsidRPr="009B294E">
              <w:rPr>
                <w:rFonts w:ascii="Arial" w:eastAsia="Times New Roman" w:hAnsi="Arial"/>
                <w:szCs w:val="22"/>
                <w:highlight w:val="yellow"/>
                <w:lang w:eastAsia="en-AU"/>
              </w:rPr>
              <w: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General/Green Waste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Unsuitable fill used for rehabilitation purposes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Recycled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bl>
    <w:p w:rsidR="009E020E" w:rsidRPr="009B294E" w:rsidRDefault="009E020E" w:rsidP="009E020E">
      <w:pPr>
        <w:pStyle w:val="Bullet1"/>
        <w:numPr>
          <w:ilvl w:val="0"/>
          <w:numId w:val="0"/>
        </w:numPr>
        <w:rPr>
          <w:rFonts w:ascii="Arial" w:eastAsia="Times New Roman" w:hAnsi="Arial"/>
          <w:szCs w:val="22"/>
          <w:highlight w:val="yellow"/>
          <w:lang w:eastAsia="en-AU"/>
        </w:rPr>
      </w:pPr>
    </w:p>
    <w:tbl>
      <w:tblPr>
        <w:tblStyle w:val="TableGrid"/>
        <w:tblW w:w="0" w:type="auto"/>
        <w:tblLook w:val="04A0" w:firstRow="1" w:lastRow="0" w:firstColumn="1" w:lastColumn="0" w:noHBand="0" w:noVBand="1"/>
      </w:tblPr>
      <w:tblGrid>
        <w:gridCol w:w="3397"/>
        <w:gridCol w:w="3396"/>
      </w:tblGrid>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b/>
                <w:szCs w:val="22"/>
                <w:highlight w:val="yellow"/>
                <w:lang w:eastAsia="en-AU"/>
              </w:rPr>
            </w:pPr>
            <w:r w:rsidRPr="009B294E">
              <w:rPr>
                <w:rFonts w:ascii="Arial" w:eastAsia="Times New Roman" w:hAnsi="Arial"/>
                <w:b/>
                <w:szCs w:val="22"/>
                <w:highlight w:val="yellow"/>
                <w:lang w:eastAsia="en-AU"/>
              </w:rPr>
              <w:t xml:space="preserve">Imported recycled content </w:t>
            </w:r>
          </w:p>
        </w:tc>
        <w:tc>
          <w:tcPr>
            <w:tcW w:w="3396" w:type="dxa"/>
          </w:tcPr>
          <w:p w:rsidR="009E020E" w:rsidRPr="009B294E" w:rsidRDefault="009E020E" w:rsidP="001E3464">
            <w:pPr>
              <w:pStyle w:val="Bullet1"/>
              <w:numPr>
                <w:ilvl w:val="0"/>
                <w:numId w:val="0"/>
              </w:numPr>
              <w:rPr>
                <w:rFonts w:ascii="Arial" w:eastAsia="Times New Roman" w:hAnsi="Arial"/>
                <w:b/>
                <w:szCs w:val="22"/>
                <w:highlight w:val="yellow"/>
                <w:lang w:eastAsia="en-AU"/>
              </w:rPr>
            </w:pPr>
            <w:r w:rsidRPr="009B294E">
              <w:rPr>
                <w:rFonts w:ascii="Arial" w:eastAsia="Times New Roman" w:hAnsi="Arial"/>
                <w:b/>
                <w:szCs w:val="22"/>
                <w:highlight w:val="yellow"/>
                <w:lang w:eastAsia="en-AU"/>
              </w:rPr>
              <w:t>Total for Project</w:t>
            </w:r>
          </w:p>
        </w:tc>
      </w:tr>
      <w:tr w:rsidR="009E020E" w:rsidRPr="009B294E" w:rsidTr="001E3464">
        <w:tc>
          <w:tcPr>
            <w:tcW w:w="3397"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Sand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vAlign w:val="center"/>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Road Base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vAlign w:val="center"/>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Asphalt/Profiling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vAlign w:val="center"/>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Steel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RPr="009B294E" w:rsidTr="001E3464">
        <w:tc>
          <w:tcPr>
            <w:tcW w:w="3397" w:type="dxa"/>
            <w:vAlign w:val="center"/>
          </w:tcPr>
          <w:p w:rsidR="009E020E" w:rsidRPr="009B294E" w:rsidRDefault="009E020E" w:rsidP="001E3464">
            <w:pPr>
              <w:pStyle w:val="Bullet1"/>
              <w:numPr>
                <w:ilvl w:val="0"/>
                <w:numId w:val="0"/>
              </w:numPr>
              <w:rPr>
                <w:rFonts w:ascii="Arial" w:eastAsia="Times New Roman" w:hAnsi="Arial"/>
                <w:szCs w:val="22"/>
                <w:highlight w:val="yellow"/>
                <w:lang w:eastAsia="en-AU"/>
              </w:rPr>
            </w:pPr>
            <w:r w:rsidRPr="009B294E">
              <w:rPr>
                <w:rFonts w:ascii="Arial" w:eastAsia="Times New Roman" w:hAnsi="Arial"/>
                <w:szCs w:val="22"/>
                <w:highlight w:val="yellow"/>
                <w:lang w:eastAsia="en-AU"/>
              </w:rPr>
              <w:t>Concrete (t)</w:t>
            </w:r>
          </w:p>
        </w:tc>
        <w:tc>
          <w:tcPr>
            <w:tcW w:w="3396" w:type="dxa"/>
          </w:tcPr>
          <w:p w:rsidR="009E020E" w:rsidRPr="009B294E" w:rsidRDefault="009E020E" w:rsidP="001E3464">
            <w:pPr>
              <w:pStyle w:val="Bullet1"/>
              <w:numPr>
                <w:ilvl w:val="0"/>
                <w:numId w:val="0"/>
              </w:numPr>
              <w:rPr>
                <w:rFonts w:ascii="Arial" w:eastAsia="Times New Roman" w:hAnsi="Arial"/>
                <w:szCs w:val="22"/>
                <w:highlight w:val="yellow"/>
                <w:lang w:eastAsia="en-AU"/>
              </w:rPr>
            </w:pPr>
          </w:p>
        </w:tc>
      </w:tr>
      <w:tr w:rsidR="009E020E" w:rsidTr="001E3464">
        <w:tc>
          <w:tcPr>
            <w:tcW w:w="3397" w:type="dxa"/>
            <w:vAlign w:val="center"/>
          </w:tcPr>
          <w:p w:rsidR="009E020E" w:rsidRDefault="009E020E" w:rsidP="001E3464">
            <w:pPr>
              <w:pStyle w:val="Bullet1"/>
              <w:numPr>
                <w:ilvl w:val="0"/>
                <w:numId w:val="0"/>
              </w:numPr>
              <w:rPr>
                <w:rFonts w:ascii="Arial" w:eastAsia="Times New Roman" w:hAnsi="Arial"/>
                <w:szCs w:val="22"/>
                <w:lang w:eastAsia="en-AU"/>
              </w:rPr>
            </w:pPr>
            <w:r w:rsidRPr="009B294E">
              <w:rPr>
                <w:rFonts w:ascii="Arial" w:eastAsia="Times New Roman" w:hAnsi="Arial"/>
                <w:szCs w:val="22"/>
                <w:highlight w:val="yellow"/>
                <w:lang w:eastAsia="en-AU"/>
              </w:rPr>
              <w:t>Other (t)</w:t>
            </w:r>
          </w:p>
        </w:tc>
        <w:tc>
          <w:tcPr>
            <w:tcW w:w="3396" w:type="dxa"/>
          </w:tcPr>
          <w:p w:rsidR="009E020E" w:rsidRPr="00966361" w:rsidRDefault="009E020E" w:rsidP="001E3464">
            <w:pPr>
              <w:pStyle w:val="Bullet1"/>
              <w:numPr>
                <w:ilvl w:val="0"/>
                <w:numId w:val="0"/>
              </w:numPr>
              <w:rPr>
                <w:rFonts w:ascii="Arial" w:eastAsia="Times New Roman" w:hAnsi="Arial"/>
                <w:szCs w:val="22"/>
                <w:lang w:eastAsia="en-AU"/>
              </w:rPr>
            </w:pPr>
          </w:p>
        </w:tc>
      </w:tr>
    </w:tbl>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odyText"/>
        <w:rPr>
          <w:highlight w:val="yellow"/>
          <w:lang w:eastAsia="en-AU"/>
        </w:rPr>
      </w:pPr>
      <w:r w:rsidRPr="00B70343">
        <w:rPr>
          <w:highlight w:val="yellow"/>
          <w:lang w:eastAsia="en-AU"/>
        </w:rPr>
        <w:t xml:space="preserve">Other topics to cover. </w:t>
      </w:r>
      <w:r>
        <w:rPr>
          <w:highlight w:val="yellow"/>
          <w:lang w:eastAsia="en-AU"/>
        </w:rPr>
        <w:t xml:space="preserve">Report if determined to be material for project. </w:t>
      </w:r>
      <w:r w:rsidRPr="00B70343">
        <w:rPr>
          <w:highlight w:val="yellow"/>
          <w:lang w:eastAsia="en-AU"/>
        </w:rPr>
        <w:t>Provide information on:</w:t>
      </w:r>
    </w:p>
    <w:p w:rsidR="009E020E" w:rsidRPr="00B70343" w:rsidRDefault="009E020E" w:rsidP="009E020E">
      <w:pPr>
        <w:pStyle w:val="BodyText"/>
        <w:numPr>
          <w:ilvl w:val="0"/>
          <w:numId w:val="28"/>
        </w:numPr>
        <w:rPr>
          <w:highlight w:val="yellow"/>
          <w:lang w:eastAsia="en-AU"/>
        </w:rPr>
      </w:pPr>
      <w:r w:rsidRPr="00B70343">
        <w:rPr>
          <w:highlight w:val="yellow"/>
          <w:lang w:eastAsia="en-AU"/>
        </w:rPr>
        <w:t>Context and background of the issue/topic</w:t>
      </w:r>
      <w:r w:rsidR="007440B7">
        <w:rPr>
          <w:highlight w:val="yellow"/>
          <w:lang w:eastAsia="en-AU"/>
        </w:rPr>
        <w:t>; include details on sensitive receptors</w:t>
      </w:r>
    </w:p>
    <w:p w:rsidR="009E020E" w:rsidRPr="00B70343" w:rsidRDefault="009E020E" w:rsidP="009E020E">
      <w:pPr>
        <w:pStyle w:val="BodyText"/>
        <w:numPr>
          <w:ilvl w:val="0"/>
          <w:numId w:val="28"/>
        </w:numPr>
        <w:rPr>
          <w:highlight w:val="yellow"/>
          <w:lang w:eastAsia="en-AU"/>
        </w:rPr>
      </w:pPr>
      <w:r w:rsidRPr="00B70343">
        <w:rPr>
          <w:highlight w:val="yellow"/>
          <w:lang w:eastAsia="en-AU"/>
        </w:rPr>
        <w:t>Approach to management</w:t>
      </w:r>
      <w:r w:rsidR="007440B7">
        <w:rPr>
          <w:highlight w:val="yellow"/>
          <w:lang w:eastAsia="en-AU"/>
        </w:rPr>
        <w:t>; measures proposed to mitigate impacts</w:t>
      </w:r>
    </w:p>
    <w:p w:rsidR="009E020E" w:rsidRPr="00B70343" w:rsidRDefault="009E020E" w:rsidP="009E020E">
      <w:pPr>
        <w:pStyle w:val="BodyText"/>
        <w:numPr>
          <w:ilvl w:val="0"/>
          <w:numId w:val="28"/>
        </w:numPr>
        <w:rPr>
          <w:highlight w:val="yellow"/>
          <w:lang w:eastAsia="en-AU"/>
        </w:rPr>
      </w:pPr>
      <w:r>
        <w:rPr>
          <w:highlight w:val="yellow"/>
          <w:lang w:eastAsia="en-AU"/>
        </w:rPr>
        <w:t>Designed o</w:t>
      </w:r>
      <w:r w:rsidRPr="00B70343">
        <w:rPr>
          <w:highlight w:val="yellow"/>
          <w:lang w:eastAsia="en-AU"/>
        </w:rPr>
        <w:t>utcome</w:t>
      </w:r>
      <w:r>
        <w:rPr>
          <w:highlight w:val="yellow"/>
          <w:lang w:eastAsia="en-AU"/>
        </w:rPr>
        <w:t>s</w:t>
      </w:r>
      <w:r w:rsidRPr="00B70343">
        <w:rPr>
          <w:highlight w:val="yellow"/>
          <w:lang w:eastAsia="en-AU"/>
        </w:rPr>
        <w:t xml:space="preserve"> for project</w:t>
      </w:r>
    </w:p>
    <w:p w:rsidR="009E020E" w:rsidRPr="00B07CC1" w:rsidRDefault="009E020E" w:rsidP="009E020E">
      <w:pPr>
        <w:pStyle w:val="Heading2"/>
        <w:rPr>
          <w:highlight w:val="yellow"/>
          <w:lang w:eastAsia="en-AU"/>
        </w:rPr>
      </w:pPr>
      <w:r w:rsidRPr="00B07CC1">
        <w:rPr>
          <w:highlight w:val="yellow"/>
          <w:lang w:eastAsia="en-AU"/>
        </w:rPr>
        <w:t xml:space="preserve">Noise </w:t>
      </w:r>
    </w:p>
    <w:p w:rsidR="009E020E" w:rsidRPr="00B07CC1" w:rsidRDefault="009E020E" w:rsidP="009E020E">
      <w:pPr>
        <w:pStyle w:val="Heading2"/>
        <w:rPr>
          <w:highlight w:val="yellow"/>
          <w:lang w:eastAsia="en-AU"/>
        </w:rPr>
      </w:pPr>
      <w:r w:rsidRPr="00B07CC1">
        <w:rPr>
          <w:highlight w:val="yellow"/>
          <w:lang w:eastAsia="en-AU"/>
        </w:rPr>
        <w:t>Air Quality</w:t>
      </w:r>
    </w:p>
    <w:p w:rsidR="009E020E" w:rsidRPr="00B07CC1" w:rsidRDefault="009E020E" w:rsidP="009E020E">
      <w:pPr>
        <w:pStyle w:val="Heading2"/>
        <w:rPr>
          <w:highlight w:val="yellow"/>
          <w:lang w:eastAsia="en-AU"/>
        </w:rPr>
      </w:pPr>
      <w:r w:rsidRPr="00B07CC1">
        <w:rPr>
          <w:highlight w:val="yellow"/>
          <w:lang w:eastAsia="en-AU"/>
        </w:rPr>
        <w:t>Discharges &amp; Spills</w:t>
      </w:r>
    </w:p>
    <w:p w:rsidR="009E020E" w:rsidRPr="00B07CC1" w:rsidRDefault="009E020E" w:rsidP="009E020E">
      <w:pPr>
        <w:pStyle w:val="Heading2"/>
        <w:rPr>
          <w:highlight w:val="yellow"/>
          <w:lang w:eastAsia="en-AU"/>
        </w:rPr>
      </w:pPr>
      <w:r w:rsidRPr="00B07CC1">
        <w:rPr>
          <w:highlight w:val="yellow"/>
          <w:lang w:eastAsia="en-AU"/>
        </w:rPr>
        <w:t>Vibration</w:t>
      </w:r>
    </w:p>
    <w:p w:rsidR="009E020E" w:rsidRPr="00B07CC1" w:rsidRDefault="009E020E" w:rsidP="009E020E">
      <w:pPr>
        <w:pStyle w:val="Heading2"/>
        <w:rPr>
          <w:highlight w:val="yellow"/>
          <w:lang w:eastAsia="en-AU"/>
        </w:rPr>
      </w:pPr>
      <w:r w:rsidRPr="00B07CC1">
        <w:rPr>
          <w:highlight w:val="yellow"/>
          <w:lang w:eastAsia="en-AU"/>
        </w:rPr>
        <w:t>Light spill</w:t>
      </w:r>
    </w:p>
    <w:p w:rsidR="009E020E" w:rsidRPr="00B07CC1" w:rsidRDefault="009E020E" w:rsidP="009E020E">
      <w:pPr>
        <w:pStyle w:val="Heading2"/>
        <w:rPr>
          <w:highlight w:val="yellow"/>
          <w:lang w:eastAsia="en-AU"/>
        </w:rPr>
      </w:pPr>
      <w:r w:rsidRPr="00B07CC1">
        <w:rPr>
          <w:highlight w:val="yellow"/>
          <w:lang w:eastAsia="en-AU"/>
        </w:rPr>
        <w:t>Acid Sulphate Soils</w:t>
      </w:r>
    </w:p>
    <w:p w:rsidR="009E020E" w:rsidRPr="00B07CC1" w:rsidRDefault="009E020E" w:rsidP="009E020E">
      <w:pPr>
        <w:pStyle w:val="Heading2"/>
        <w:rPr>
          <w:highlight w:val="yellow"/>
          <w:lang w:eastAsia="en-AU"/>
        </w:rPr>
      </w:pPr>
      <w:r w:rsidRPr="00B07CC1">
        <w:rPr>
          <w:highlight w:val="yellow"/>
          <w:lang w:eastAsia="en-AU"/>
        </w:rPr>
        <w:t>Dust</w:t>
      </w:r>
    </w:p>
    <w:p w:rsidR="009E020E" w:rsidRPr="00B07CC1" w:rsidRDefault="009E020E" w:rsidP="009E020E">
      <w:pPr>
        <w:pStyle w:val="Heading2"/>
        <w:rPr>
          <w:highlight w:val="yellow"/>
          <w:lang w:eastAsia="en-AU"/>
        </w:rPr>
      </w:pPr>
      <w:r w:rsidRPr="00B07CC1">
        <w:rPr>
          <w:highlight w:val="yellow"/>
          <w:lang w:eastAsia="en-AU"/>
        </w:rPr>
        <w:t>Clearing</w:t>
      </w:r>
    </w:p>
    <w:p w:rsidR="009E020E" w:rsidRPr="00B07CC1" w:rsidRDefault="009E020E" w:rsidP="009E020E">
      <w:pPr>
        <w:pStyle w:val="Heading2"/>
        <w:rPr>
          <w:highlight w:val="yellow"/>
          <w:lang w:eastAsia="en-AU"/>
        </w:rPr>
      </w:pPr>
      <w:r w:rsidRPr="00B07CC1">
        <w:rPr>
          <w:highlight w:val="yellow"/>
          <w:lang w:eastAsia="en-AU"/>
        </w:rPr>
        <w:t>Contaminated sites</w:t>
      </w:r>
    </w:p>
    <w:p w:rsidR="009E020E" w:rsidRPr="009B294E" w:rsidRDefault="009E020E" w:rsidP="009E020E">
      <w:pPr>
        <w:pStyle w:val="Heading2"/>
        <w:rPr>
          <w:lang w:eastAsia="en-AU"/>
        </w:rPr>
      </w:pPr>
      <w:r w:rsidRPr="00B07CC1">
        <w:rPr>
          <w:highlight w:val="yellow"/>
          <w:lang w:eastAsia="en-AU"/>
        </w:rPr>
        <w:t>Dieba</w:t>
      </w:r>
      <w:r>
        <w:rPr>
          <w:lang w:eastAsia="en-AU"/>
        </w:rPr>
        <w:t>ck</w:t>
      </w:r>
    </w:p>
    <w:p w:rsidR="009E020E" w:rsidRDefault="009E020E" w:rsidP="009E020E">
      <w:pPr>
        <w:pStyle w:val="BodyText"/>
        <w:rPr>
          <w:lang w:eastAsia="en-AU"/>
        </w:rPr>
      </w:pPr>
    </w:p>
    <w:p w:rsidR="009E020E" w:rsidRDefault="009E020E" w:rsidP="009E020E">
      <w:pPr>
        <w:rPr>
          <w:rFonts w:asciiTheme="majorHAnsi" w:hAnsiTheme="majorHAnsi" w:cs="Helvetica-Bold"/>
          <w:b/>
          <w:bCs/>
          <w:color w:val="008072" w:themeColor="text2"/>
          <w:sz w:val="56"/>
          <w:szCs w:val="56"/>
          <w:lang w:val="en-GB" w:eastAsia="en-AU"/>
        </w:rPr>
      </w:pPr>
      <w:r>
        <w:rPr>
          <w:lang w:eastAsia="en-AU"/>
        </w:rPr>
        <w:br w:type="page"/>
      </w:r>
    </w:p>
    <w:p w:rsidR="009E020E" w:rsidRDefault="009E020E" w:rsidP="009E020E">
      <w:pPr>
        <w:pStyle w:val="Heading1"/>
        <w:rPr>
          <w:lang w:eastAsia="en-AU"/>
        </w:rPr>
      </w:pPr>
      <w:r>
        <w:rPr>
          <w:lang w:eastAsia="en-AU"/>
        </w:rPr>
        <w:lastRenderedPageBreak/>
        <w:t xml:space="preserve">Economic Aspects </w:t>
      </w:r>
    </w:p>
    <w:p w:rsidR="009E020E" w:rsidRDefault="009E020E" w:rsidP="009E020E">
      <w:pPr>
        <w:rPr>
          <w:rFonts w:ascii="Arial" w:eastAsia="Times New Roman" w:hAnsi="Arial"/>
          <w:szCs w:val="22"/>
          <w:lang w:eastAsia="en-AU"/>
        </w:rPr>
      </w:pPr>
    </w:p>
    <w:p w:rsidR="009E020E" w:rsidRDefault="009E020E" w:rsidP="009E020E">
      <w:pPr>
        <w:pStyle w:val="Heading2"/>
        <w:rPr>
          <w:lang w:eastAsia="en-AU"/>
        </w:rPr>
      </w:pPr>
      <w:r>
        <w:rPr>
          <w:lang w:eastAsia="en-AU"/>
        </w:rPr>
        <w:t>At a glance</w:t>
      </w:r>
    </w:p>
    <w:p w:rsidR="009E020E" w:rsidRDefault="009E020E" w:rsidP="009E020E">
      <w:pPr>
        <w:pStyle w:val="Bullet1"/>
        <w:numPr>
          <w:ilvl w:val="0"/>
          <w:numId w:val="0"/>
        </w:numPr>
        <w:rPr>
          <w:rFonts w:ascii="Arial" w:eastAsia="Times New Roman" w:hAnsi="Arial"/>
          <w:szCs w:val="22"/>
          <w:lang w:eastAsia="en-AU"/>
        </w:rPr>
      </w:pPr>
    </w:p>
    <w:tbl>
      <w:tblPr>
        <w:tblStyle w:val="TableGrid"/>
        <w:tblW w:w="0" w:type="auto"/>
        <w:tblInd w:w="227" w:type="dxa"/>
        <w:tblLook w:val="04A0" w:firstRow="1" w:lastRow="0" w:firstColumn="1" w:lastColumn="0" w:noHBand="0" w:noVBand="1"/>
      </w:tblPr>
      <w:tblGrid>
        <w:gridCol w:w="5013"/>
        <w:gridCol w:w="1985"/>
      </w:tblGrid>
      <w:tr w:rsidR="009E020E" w:rsidTr="001E3464">
        <w:tc>
          <w:tcPr>
            <w:tcW w:w="5013" w:type="dxa"/>
          </w:tcPr>
          <w:p w:rsidR="009E020E" w:rsidRPr="00AE7B86" w:rsidRDefault="009E020E" w:rsidP="001E3464">
            <w:pPr>
              <w:pStyle w:val="Bullet1"/>
              <w:numPr>
                <w:ilvl w:val="0"/>
                <w:numId w:val="0"/>
              </w:numPr>
              <w:rPr>
                <w:rFonts w:ascii="Arial" w:eastAsia="Times New Roman" w:hAnsi="Arial"/>
                <w:b/>
                <w:szCs w:val="22"/>
                <w:lang w:eastAsia="en-AU"/>
              </w:rPr>
            </w:pPr>
            <w:r w:rsidRPr="00AE7B86">
              <w:rPr>
                <w:rFonts w:ascii="Arial" w:eastAsia="Times New Roman" w:hAnsi="Arial"/>
                <w:b/>
                <w:szCs w:val="22"/>
                <w:lang w:eastAsia="en-AU"/>
              </w:rPr>
              <w:t>Economic Aspect</w:t>
            </w:r>
          </w:p>
        </w:tc>
        <w:tc>
          <w:tcPr>
            <w:tcW w:w="1985" w:type="dxa"/>
          </w:tcPr>
          <w:p w:rsidR="009E020E" w:rsidRPr="00AE7B86" w:rsidRDefault="009E020E" w:rsidP="001E3464">
            <w:pPr>
              <w:pStyle w:val="Bullet1"/>
              <w:numPr>
                <w:ilvl w:val="0"/>
                <w:numId w:val="0"/>
              </w:numPr>
              <w:rPr>
                <w:rFonts w:ascii="Arial" w:eastAsia="Times New Roman" w:hAnsi="Arial"/>
                <w:b/>
                <w:szCs w:val="22"/>
                <w:lang w:eastAsia="en-AU"/>
              </w:rPr>
            </w:pPr>
            <w:r>
              <w:rPr>
                <w:rFonts w:ascii="Arial" w:eastAsia="Times New Roman" w:hAnsi="Arial"/>
                <w:b/>
                <w:szCs w:val="22"/>
                <w:lang w:eastAsia="en-AU"/>
              </w:rPr>
              <w:t>Total for Project</w:t>
            </w:r>
          </w:p>
        </w:tc>
      </w:tr>
      <w:tr w:rsidR="009E020E" w:rsidTr="001E3464">
        <w:tc>
          <w:tcPr>
            <w:tcW w:w="5013"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 xml:space="preserve">Funding </w:t>
            </w:r>
          </w:p>
        </w:tc>
        <w:tc>
          <w:tcPr>
            <w:tcW w:w="1985"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5013"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Current No. of vehicles per day</w:t>
            </w:r>
          </w:p>
        </w:tc>
        <w:tc>
          <w:tcPr>
            <w:tcW w:w="1985"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5013"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Forecast Travel Time Saving</w:t>
            </w:r>
          </w:p>
        </w:tc>
        <w:tc>
          <w:tcPr>
            <w:tcW w:w="1985"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5013"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Forecast Increase of vehicle capacity</w:t>
            </w:r>
          </w:p>
        </w:tc>
        <w:tc>
          <w:tcPr>
            <w:tcW w:w="1985"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5013"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Forecast Increase in cycling and pedestrian facilities (i.e. increase in PSP length)</w:t>
            </w:r>
          </w:p>
        </w:tc>
        <w:tc>
          <w:tcPr>
            <w:tcW w:w="1985"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998" w:type="dxa"/>
            <w:gridSpan w:val="2"/>
          </w:tcPr>
          <w:p w:rsidR="009E020E" w:rsidRPr="00CC267D" w:rsidRDefault="009E020E" w:rsidP="001E3464">
            <w:pPr>
              <w:pStyle w:val="Bullet1"/>
              <w:numPr>
                <w:ilvl w:val="0"/>
                <w:numId w:val="0"/>
              </w:numPr>
              <w:rPr>
                <w:rFonts w:ascii="Arial" w:eastAsia="Times New Roman" w:hAnsi="Arial"/>
                <w:i/>
                <w:szCs w:val="22"/>
                <w:lang w:eastAsia="en-AU"/>
              </w:rPr>
            </w:pPr>
            <w:r w:rsidRPr="00CC267D">
              <w:rPr>
                <w:rFonts w:ascii="Arial" w:eastAsia="Times New Roman" w:hAnsi="Arial"/>
                <w:i/>
                <w:szCs w:val="22"/>
                <w:lang w:eastAsia="en-AU"/>
              </w:rPr>
              <w:t>Workforce and Supply Chain</w:t>
            </w:r>
          </w:p>
        </w:tc>
      </w:tr>
      <w:tr w:rsidR="009E020E" w:rsidTr="001E3464">
        <w:tc>
          <w:tcPr>
            <w:tcW w:w="5013"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number of people employed by supply chain at various stages of project</w:t>
            </w:r>
          </w:p>
        </w:tc>
        <w:tc>
          <w:tcPr>
            <w:tcW w:w="1985"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p>
        </w:tc>
      </w:tr>
      <w:tr w:rsidR="009E020E" w:rsidTr="001E3464">
        <w:tc>
          <w:tcPr>
            <w:tcW w:w="5013"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number of suppliers engaged</w:t>
            </w:r>
          </w:p>
        </w:tc>
        <w:tc>
          <w:tcPr>
            <w:tcW w:w="1985"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p>
        </w:tc>
      </w:tr>
      <w:tr w:rsidR="009E020E" w:rsidTr="001E3464">
        <w:tc>
          <w:tcPr>
            <w:tcW w:w="5013"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number of Indigenous Enterprise</w:t>
            </w:r>
          </w:p>
        </w:tc>
        <w:tc>
          <w:tcPr>
            <w:tcW w:w="1985"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p>
        </w:tc>
      </w:tr>
      <w:tr w:rsidR="009E020E" w:rsidTr="001E3464">
        <w:tc>
          <w:tcPr>
            <w:tcW w:w="5013"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number of Disability Enterprise</w:t>
            </w:r>
          </w:p>
        </w:tc>
        <w:tc>
          <w:tcPr>
            <w:tcW w:w="1985"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p>
        </w:tc>
      </w:tr>
      <w:tr w:rsidR="009E020E" w:rsidTr="001E3464">
        <w:tc>
          <w:tcPr>
            <w:tcW w:w="5013"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 xml:space="preserve">Forecast Buy Local Spend </w:t>
            </w:r>
          </w:p>
        </w:tc>
        <w:tc>
          <w:tcPr>
            <w:tcW w:w="1985"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p>
        </w:tc>
      </w:tr>
    </w:tbl>
    <w:p w:rsidR="009E020E" w:rsidRPr="00DD47F1" w:rsidRDefault="009E020E" w:rsidP="009E020E">
      <w:pPr>
        <w:rPr>
          <w:lang w:val="en-GB" w:eastAsia="en-AU"/>
        </w:rPr>
      </w:pPr>
    </w:p>
    <w:p w:rsidR="009E020E" w:rsidRDefault="009E020E" w:rsidP="009E020E">
      <w:pPr>
        <w:pStyle w:val="Heading2"/>
        <w:rPr>
          <w:lang w:eastAsia="en-AU"/>
        </w:rPr>
      </w:pPr>
      <w:r>
        <w:rPr>
          <w:lang w:eastAsia="en-AU"/>
        </w:rPr>
        <w:t>Economic context</w:t>
      </w:r>
    </w:p>
    <w:p w:rsidR="009E020E" w:rsidRPr="00402354" w:rsidRDefault="009E020E" w:rsidP="009E020E">
      <w:pPr>
        <w:rPr>
          <w:lang w:val="en-GB" w:eastAsia="en-AU"/>
        </w:rPr>
      </w:pPr>
    </w:p>
    <w:p w:rsidR="009E020E" w:rsidRPr="00B70343" w:rsidRDefault="009E020E" w:rsidP="009E020E">
      <w:pPr>
        <w:pStyle w:val="BodyText"/>
        <w:rPr>
          <w:highlight w:val="yellow"/>
          <w:lang w:eastAsia="en-AU"/>
        </w:rPr>
      </w:pPr>
      <w:r w:rsidRPr="00B70343">
        <w:rPr>
          <w:highlight w:val="yellow"/>
          <w:lang w:eastAsia="en-AU"/>
        </w:rPr>
        <w:t xml:space="preserve">Provide a description of the local economic context of the project. Include information on: </w:t>
      </w:r>
    </w:p>
    <w:p w:rsidR="009E020E" w:rsidRPr="00D2118C" w:rsidRDefault="009E020E" w:rsidP="009E020E">
      <w:pPr>
        <w:pStyle w:val="BodyText"/>
        <w:numPr>
          <w:ilvl w:val="0"/>
          <w:numId w:val="27"/>
        </w:numPr>
        <w:rPr>
          <w:highlight w:val="yellow"/>
          <w:lang w:eastAsia="en-AU"/>
        </w:rPr>
      </w:pPr>
      <w:r w:rsidRPr="00B70343">
        <w:rPr>
          <w:highlight w:val="yellow"/>
          <w:lang w:eastAsia="en-AU"/>
        </w:rPr>
        <w:t>Industries or businesses that are stakeholders to the project</w:t>
      </w:r>
    </w:p>
    <w:p w:rsidR="009E020E" w:rsidRPr="00B70343" w:rsidRDefault="009E020E" w:rsidP="009E020E">
      <w:pPr>
        <w:pStyle w:val="BodyText"/>
        <w:numPr>
          <w:ilvl w:val="0"/>
          <w:numId w:val="27"/>
        </w:numPr>
        <w:rPr>
          <w:highlight w:val="yellow"/>
          <w:lang w:eastAsia="en-AU"/>
        </w:rPr>
      </w:pPr>
      <w:r>
        <w:rPr>
          <w:highlight w:val="yellow"/>
          <w:lang w:eastAsia="en-AU"/>
        </w:rPr>
        <w:t>Expected economic i</w:t>
      </w:r>
      <w:r w:rsidRPr="00B70343">
        <w:rPr>
          <w:highlight w:val="yellow"/>
          <w:lang w:eastAsia="en-AU"/>
        </w:rPr>
        <w:t>mpacts during project construction i</w:t>
      </w:r>
      <w:r>
        <w:rPr>
          <w:highlight w:val="yellow"/>
          <w:lang w:eastAsia="en-AU"/>
        </w:rPr>
        <w:t>.</w:t>
      </w:r>
      <w:r w:rsidRPr="00B70343">
        <w:rPr>
          <w:highlight w:val="yellow"/>
          <w:lang w:eastAsia="en-AU"/>
        </w:rPr>
        <w:t>e</w:t>
      </w:r>
      <w:r>
        <w:rPr>
          <w:highlight w:val="yellow"/>
          <w:lang w:eastAsia="en-AU"/>
        </w:rPr>
        <w:t>.</w:t>
      </w:r>
      <w:r w:rsidRPr="00B70343">
        <w:rPr>
          <w:highlight w:val="yellow"/>
          <w:lang w:eastAsia="en-AU"/>
        </w:rPr>
        <w:t xml:space="preserve"> loss of business</w:t>
      </w:r>
    </w:p>
    <w:p w:rsidR="009E020E" w:rsidRPr="00B70343" w:rsidRDefault="009E020E" w:rsidP="009E020E">
      <w:pPr>
        <w:pStyle w:val="BodyText"/>
        <w:numPr>
          <w:ilvl w:val="0"/>
          <w:numId w:val="27"/>
        </w:numPr>
        <w:rPr>
          <w:highlight w:val="yellow"/>
          <w:lang w:eastAsia="en-AU"/>
        </w:rPr>
      </w:pPr>
      <w:r w:rsidRPr="00B70343">
        <w:rPr>
          <w:highlight w:val="yellow"/>
          <w:lang w:eastAsia="en-AU"/>
        </w:rPr>
        <w:t xml:space="preserve">A description of the infrastructure </w:t>
      </w:r>
      <w:r>
        <w:rPr>
          <w:highlight w:val="yellow"/>
          <w:lang w:eastAsia="en-AU"/>
        </w:rPr>
        <w:t>supply chain</w:t>
      </w:r>
    </w:p>
    <w:p w:rsidR="009E020E" w:rsidRPr="00B70343" w:rsidRDefault="009E020E" w:rsidP="009E020E">
      <w:pPr>
        <w:pStyle w:val="BodyText"/>
        <w:numPr>
          <w:ilvl w:val="0"/>
          <w:numId w:val="27"/>
        </w:numPr>
        <w:rPr>
          <w:highlight w:val="yellow"/>
          <w:lang w:eastAsia="en-AU"/>
        </w:rPr>
      </w:pPr>
      <w:r w:rsidRPr="00B70343">
        <w:rPr>
          <w:highlight w:val="yellow"/>
          <w:lang w:eastAsia="en-AU"/>
        </w:rPr>
        <w:t>Expected economic outcomes from the project</w:t>
      </w:r>
    </w:p>
    <w:p w:rsidR="009E020E" w:rsidRPr="00B70343" w:rsidRDefault="009E020E" w:rsidP="009E020E">
      <w:pPr>
        <w:pStyle w:val="BodyText"/>
        <w:numPr>
          <w:ilvl w:val="1"/>
          <w:numId w:val="27"/>
        </w:numPr>
        <w:rPr>
          <w:highlight w:val="yellow"/>
          <w:lang w:eastAsia="en-AU"/>
        </w:rPr>
      </w:pPr>
      <w:r w:rsidRPr="00B70343">
        <w:rPr>
          <w:highlight w:val="yellow"/>
          <w:lang w:eastAsia="en-AU"/>
        </w:rPr>
        <w:t>Employment from project</w:t>
      </w:r>
    </w:p>
    <w:p w:rsidR="009E020E" w:rsidRPr="00B70343" w:rsidRDefault="009E020E" w:rsidP="009E020E">
      <w:pPr>
        <w:pStyle w:val="BodyText"/>
        <w:numPr>
          <w:ilvl w:val="1"/>
          <w:numId w:val="27"/>
        </w:numPr>
        <w:rPr>
          <w:highlight w:val="yellow"/>
          <w:lang w:eastAsia="en-AU"/>
        </w:rPr>
      </w:pPr>
      <w:r w:rsidRPr="00B70343">
        <w:rPr>
          <w:highlight w:val="yellow"/>
          <w:lang w:eastAsia="en-AU"/>
        </w:rPr>
        <w:t>Economic Development</w:t>
      </w:r>
    </w:p>
    <w:p w:rsidR="009E020E" w:rsidRPr="00B70343" w:rsidRDefault="009E020E" w:rsidP="009E020E">
      <w:pPr>
        <w:pStyle w:val="BodyText"/>
        <w:numPr>
          <w:ilvl w:val="1"/>
          <w:numId w:val="27"/>
        </w:numPr>
        <w:rPr>
          <w:highlight w:val="yellow"/>
          <w:lang w:eastAsia="en-AU"/>
        </w:rPr>
      </w:pPr>
      <w:r w:rsidRPr="00B70343">
        <w:rPr>
          <w:highlight w:val="yellow"/>
          <w:lang w:eastAsia="en-AU"/>
        </w:rPr>
        <w:t>BCR</w:t>
      </w:r>
    </w:p>
    <w:p w:rsidR="009E020E" w:rsidRPr="00B70343" w:rsidRDefault="009E020E" w:rsidP="009E020E">
      <w:pPr>
        <w:pStyle w:val="BodyText"/>
        <w:numPr>
          <w:ilvl w:val="1"/>
          <w:numId w:val="27"/>
        </w:numPr>
        <w:rPr>
          <w:highlight w:val="yellow"/>
          <w:lang w:eastAsia="en-AU"/>
        </w:rPr>
      </w:pPr>
      <w:r w:rsidRPr="00B70343">
        <w:rPr>
          <w:highlight w:val="yellow"/>
          <w:lang w:eastAsia="en-AU"/>
        </w:rPr>
        <w:t>Travel time savings</w:t>
      </w:r>
    </w:p>
    <w:p w:rsidR="009E020E" w:rsidRPr="00B70343" w:rsidRDefault="009E020E" w:rsidP="009E020E">
      <w:pPr>
        <w:pStyle w:val="BodyText"/>
        <w:numPr>
          <w:ilvl w:val="1"/>
          <w:numId w:val="27"/>
        </w:numPr>
        <w:rPr>
          <w:highlight w:val="yellow"/>
          <w:lang w:eastAsia="en-AU"/>
        </w:rPr>
      </w:pPr>
      <w:r w:rsidRPr="00B70343">
        <w:rPr>
          <w:highlight w:val="yellow"/>
          <w:lang w:eastAsia="en-AU"/>
        </w:rPr>
        <w:t>Freight efficiency outcomes</w:t>
      </w:r>
    </w:p>
    <w:p w:rsidR="009E020E" w:rsidRPr="00B70343" w:rsidRDefault="009E020E" w:rsidP="009E020E">
      <w:pPr>
        <w:pStyle w:val="BodyText"/>
        <w:numPr>
          <w:ilvl w:val="0"/>
          <w:numId w:val="27"/>
        </w:numPr>
        <w:rPr>
          <w:highlight w:val="yellow"/>
          <w:lang w:eastAsia="en-AU"/>
        </w:rPr>
      </w:pPr>
      <w:r w:rsidRPr="00B70343">
        <w:rPr>
          <w:highlight w:val="yellow"/>
          <w:lang w:eastAsia="en-AU"/>
        </w:rPr>
        <w:t>Approach to</w:t>
      </w:r>
      <w:r>
        <w:rPr>
          <w:highlight w:val="yellow"/>
          <w:lang w:eastAsia="en-AU"/>
        </w:rPr>
        <w:t xml:space="preserve"> sustainable</w:t>
      </w:r>
      <w:r w:rsidRPr="00B70343">
        <w:rPr>
          <w:highlight w:val="yellow"/>
          <w:lang w:eastAsia="en-AU"/>
        </w:rPr>
        <w:t xml:space="preserve"> procurement</w:t>
      </w:r>
    </w:p>
    <w:p w:rsidR="009E020E" w:rsidRPr="00B70343" w:rsidRDefault="009E020E" w:rsidP="009E020E">
      <w:pPr>
        <w:pStyle w:val="BodyText"/>
        <w:numPr>
          <w:ilvl w:val="0"/>
          <w:numId w:val="27"/>
        </w:numPr>
        <w:rPr>
          <w:highlight w:val="yellow"/>
          <w:lang w:eastAsia="en-AU"/>
        </w:rPr>
      </w:pPr>
      <w:r w:rsidRPr="00B70343">
        <w:rPr>
          <w:highlight w:val="yellow"/>
          <w:lang w:eastAsia="en-AU"/>
        </w:rPr>
        <w:t>Overall strategic importance of the project</w:t>
      </w:r>
    </w:p>
    <w:p w:rsidR="009E020E" w:rsidRDefault="009E020E" w:rsidP="009E020E">
      <w:pPr>
        <w:pStyle w:val="Heading2"/>
        <w:rPr>
          <w:lang w:eastAsia="en-AU"/>
        </w:rPr>
      </w:pPr>
      <w:r w:rsidRPr="00853A6A">
        <w:rPr>
          <w:rFonts w:cstheme="minorHAnsi"/>
          <w:b w:val="0"/>
          <w:bCs w:val="0"/>
          <w:noProof/>
          <w:color w:val="FFFFFF" w:themeColor="background1"/>
          <w:lang w:val="en-AU" w:eastAsia="en-AU"/>
        </w:rPr>
        <mc:AlternateContent>
          <mc:Choice Requires="wps">
            <w:drawing>
              <wp:anchor distT="45720" distB="45720" distL="114300" distR="114300" simplePos="0" relativeHeight="251666432" behindDoc="0" locked="0" layoutInCell="1" allowOverlap="1" wp14:anchorId="1BE8F0B6" wp14:editId="52672E50">
                <wp:simplePos x="0" y="0"/>
                <wp:positionH relativeFrom="margin">
                  <wp:align>left</wp:align>
                </wp:positionH>
                <wp:positionV relativeFrom="paragraph">
                  <wp:posOffset>12065</wp:posOffset>
                </wp:positionV>
                <wp:extent cx="2971800" cy="1404620"/>
                <wp:effectExtent l="0" t="0" r="1905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B910EF" w:rsidRDefault="00B910EF" w:rsidP="009E020E">
                            <w:r w:rsidRPr="00B70343">
                              <w:rPr>
                                <w:highlight w:val="yellow"/>
                              </w:rPr>
                              <w:t>Provide Image suitable of Economic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8F0B6" id="_x0000_s1032" type="#_x0000_t202" style="position:absolute;margin-left:0;margin-top:.95pt;width:234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">
                <v:textbox style="mso-fit-shape-to-text:t">
                  <w:txbxContent>
                    <w:p w:rsidR="00B910EF" w:rsidRDefault="00B910EF" w:rsidP="009E020E">
                      <w:r w:rsidRPr="00B70343">
                        <w:rPr>
                          <w:highlight w:val="yellow"/>
                        </w:rPr>
                        <w:t>Provide Image suitable of Economic context</w:t>
                      </w:r>
                    </w:p>
                  </w:txbxContent>
                </v:textbox>
                <w10:wrap type="square" anchorx="margin"/>
              </v:shape>
            </w:pict>
          </mc:Fallback>
        </mc:AlternateContent>
      </w:r>
    </w:p>
    <w:p w:rsidR="009E020E" w:rsidRDefault="009E020E" w:rsidP="009E020E">
      <w:pPr>
        <w:pStyle w:val="Heading2"/>
        <w:rPr>
          <w:lang w:eastAsia="en-AU"/>
        </w:rPr>
      </w:pPr>
    </w:p>
    <w:p w:rsidR="009E020E" w:rsidRDefault="009E020E" w:rsidP="009E020E">
      <w:pPr>
        <w:pStyle w:val="Heading2"/>
        <w:rPr>
          <w:lang w:eastAsia="en-AU"/>
        </w:rPr>
      </w:pPr>
      <w:r>
        <w:rPr>
          <w:lang w:eastAsia="en-AU"/>
        </w:rPr>
        <w:t>Key Economic Outcomes</w:t>
      </w:r>
    </w:p>
    <w:p w:rsidR="009E020E" w:rsidRDefault="009E020E" w:rsidP="009E020E">
      <w:pPr>
        <w:rPr>
          <w:lang w:val="en-GB" w:eastAsia="en-AU"/>
        </w:rPr>
      </w:pPr>
    </w:p>
    <w:p w:rsidR="009E020E" w:rsidRPr="00B70343" w:rsidRDefault="009E020E" w:rsidP="009E020E">
      <w:pPr>
        <w:rPr>
          <w:highlight w:val="yellow"/>
          <w:lang w:val="en-GB" w:eastAsia="en-AU"/>
        </w:rPr>
      </w:pPr>
      <w:r w:rsidRPr="00B70343">
        <w:rPr>
          <w:highlight w:val="yellow"/>
          <w:lang w:val="en-GB" w:eastAsia="en-AU"/>
        </w:rPr>
        <w:t>Report specific economic outcomes the project will deliver</w:t>
      </w:r>
    </w:p>
    <w:p w:rsidR="009E020E" w:rsidRPr="00B70343" w:rsidRDefault="009E020E" w:rsidP="009E020E">
      <w:pPr>
        <w:pStyle w:val="ListParagraph"/>
        <w:numPr>
          <w:ilvl w:val="0"/>
          <w:numId w:val="28"/>
        </w:numPr>
        <w:rPr>
          <w:highlight w:val="yellow"/>
          <w:lang w:val="en-GB" w:eastAsia="en-AU"/>
        </w:rPr>
      </w:pPr>
      <w:r w:rsidRPr="00B70343">
        <w:rPr>
          <w:highlight w:val="yellow"/>
          <w:lang w:val="en-GB" w:eastAsia="en-AU"/>
        </w:rPr>
        <w:lastRenderedPageBreak/>
        <w:t>Key economic outcomes</w:t>
      </w:r>
    </w:p>
    <w:p w:rsidR="009E020E" w:rsidRPr="00B70343" w:rsidRDefault="009E020E" w:rsidP="009E020E">
      <w:pPr>
        <w:pStyle w:val="ListParagraph"/>
        <w:numPr>
          <w:ilvl w:val="0"/>
          <w:numId w:val="28"/>
        </w:numPr>
        <w:rPr>
          <w:highlight w:val="yellow"/>
          <w:lang w:val="en-GB" w:eastAsia="en-AU"/>
        </w:rPr>
      </w:pPr>
      <w:r w:rsidRPr="00B70343">
        <w:rPr>
          <w:highlight w:val="yellow"/>
          <w:lang w:val="en-GB" w:eastAsia="en-AU"/>
        </w:rPr>
        <w:t>If the project is part of a greater economic development strategy</w:t>
      </w:r>
    </w:p>
    <w:p w:rsidR="009E020E" w:rsidRDefault="009E020E" w:rsidP="009E020E">
      <w:pPr>
        <w:pStyle w:val="Heading2"/>
        <w:rPr>
          <w:lang w:eastAsia="en-AU"/>
        </w:rPr>
      </w:pPr>
    </w:p>
    <w:p w:rsidR="009E020E" w:rsidRDefault="009E020E" w:rsidP="009E020E">
      <w:pPr>
        <w:pStyle w:val="Heading2"/>
        <w:rPr>
          <w:lang w:eastAsia="en-AU"/>
        </w:rPr>
      </w:pPr>
      <w:r>
        <w:rPr>
          <w:lang w:eastAsia="en-AU"/>
        </w:rPr>
        <w:t>Options Assessment</w:t>
      </w:r>
    </w:p>
    <w:p w:rsidR="009E020E" w:rsidRDefault="009E020E" w:rsidP="009E020E">
      <w:pPr>
        <w:rPr>
          <w:lang w:val="en-GB"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not covered in Economic Context provide context information </w:t>
      </w:r>
      <w:r>
        <w:rPr>
          <w:rFonts w:ascii="Arial" w:eastAsia="Times New Roman" w:hAnsi="Arial"/>
          <w:szCs w:val="22"/>
          <w:highlight w:val="yellow"/>
          <w:lang w:eastAsia="en-AU"/>
        </w:rPr>
        <w:t xml:space="preserve">on methodology for options assessment undertaken for the project and what strategic and project options were considered.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4C336F" w:rsidRDefault="009E020E" w:rsidP="009E020E">
      <w:pPr>
        <w:pStyle w:val="Bullet1"/>
        <w:numPr>
          <w:ilvl w:val="0"/>
          <w:numId w:val="0"/>
        </w:numPr>
        <w:ind w:left="227" w:hanging="227"/>
        <w:rPr>
          <w:rFonts w:ascii="Arial" w:eastAsia="Times New Roman" w:hAnsi="Arial"/>
          <w:szCs w:val="22"/>
          <w:highlight w:val="yellow"/>
          <w:lang w:eastAsia="en-AU"/>
        </w:rPr>
      </w:pPr>
      <w:r w:rsidRPr="004C336F">
        <w:rPr>
          <w:rFonts w:ascii="Arial" w:eastAsia="Times New Roman" w:hAnsi="Arial"/>
          <w:szCs w:val="22"/>
          <w:highlight w:val="yellow"/>
          <w:lang w:eastAsia="en-AU"/>
        </w:rPr>
        <w:t xml:space="preserve">Report </w:t>
      </w:r>
    </w:p>
    <w:p w:rsidR="009E020E" w:rsidRDefault="009E020E" w:rsidP="009E020E">
      <w:pPr>
        <w:pStyle w:val="ListParagraph"/>
        <w:numPr>
          <w:ilvl w:val="0"/>
          <w:numId w:val="28"/>
        </w:numPr>
        <w:rPr>
          <w:highlight w:val="yellow"/>
          <w:lang w:val="en-GB" w:eastAsia="en-AU"/>
        </w:rPr>
      </w:pPr>
      <w:r w:rsidRPr="004C336F">
        <w:rPr>
          <w:highlight w:val="yellow"/>
          <w:lang w:val="en-GB" w:eastAsia="en-AU"/>
        </w:rPr>
        <w:t>Different options that were assessed</w:t>
      </w:r>
    </w:p>
    <w:p w:rsidR="009E020E" w:rsidRDefault="009E020E" w:rsidP="009E020E">
      <w:pPr>
        <w:pStyle w:val="ListParagraph"/>
        <w:numPr>
          <w:ilvl w:val="0"/>
          <w:numId w:val="28"/>
        </w:numPr>
        <w:rPr>
          <w:highlight w:val="yellow"/>
          <w:lang w:val="en-GB" w:eastAsia="en-AU"/>
        </w:rPr>
      </w:pPr>
      <w:r>
        <w:rPr>
          <w:highlight w:val="yellow"/>
          <w:lang w:val="en-GB" w:eastAsia="en-AU"/>
        </w:rPr>
        <w:t>Significant social, environmental or economic differences between the options</w:t>
      </w:r>
    </w:p>
    <w:p w:rsidR="009E020E" w:rsidRDefault="009E020E" w:rsidP="009E020E">
      <w:pPr>
        <w:pStyle w:val="ListParagraph"/>
        <w:numPr>
          <w:ilvl w:val="0"/>
          <w:numId w:val="28"/>
        </w:numPr>
        <w:rPr>
          <w:highlight w:val="yellow"/>
          <w:lang w:val="en-GB" w:eastAsia="en-AU"/>
        </w:rPr>
      </w:pPr>
      <w:r>
        <w:rPr>
          <w:highlight w:val="yellow"/>
          <w:lang w:val="en-GB" w:eastAsia="en-AU"/>
        </w:rPr>
        <w:t>Why the selected option was selected</w:t>
      </w:r>
    </w:p>
    <w:p w:rsidR="009E020E" w:rsidRDefault="009E020E" w:rsidP="009E020E">
      <w:pPr>
        <w:pStyle w:val="ListParagraph"/>
        <w:numPr>
          <w:ilvl w:val="0"/>
          <w:numId w:val="28"/>
        </w:numPr>
        <w:rPr>
          <w:highlight w:val="yellow"/>
          <w:lang w:val="en-GB" w:eastAsia="en-AU"/>
        </w:rPr>
      </w:pPr>
      <w:r>
        <w:rPr>
          <w:highlight w:val="yellow"/>
          <w:lang w:val="en-GB" w:eastAsia="en-AU"/>
        </w:rPr>
        <w:t xml:space="preserve">Methodology </w:t>
      </w:r>
      <w:proofErr w:type="gramStart"/>
      <w:r>
        <w:rPr>
          <w:highlight w:val="yellow"/>
          <w:lang w:val="en-GB" w:eastAsia="en-AU"/>
        </w:rPr>
        <w:t>used,</w:t>
      </w:r>
      <w:proofErr w:type="gramEnd"/>
      <w:r>
        <w:rPr>
          <w:highlight w:val="yellow"/>
          <w:lang w:val="en-GB" w:eastAsia="en-AU"/>
        </w:rPr>
        <w:t xml:space="preserve"> key assumptions and data sources for assessments. </w:t>
      </w:r>
    </w:p>
    <w:p w:rsidR="009E020E" w:rsidRDefault="009E020E" w:rsidP="009E020E">
      <w:pPr>
        <w:pStyle w:val="ListParagraph"/>
        <w:numPr>
          <w:ilvl w:val="0"/>
          <w:numId w:val="28"/>
        </w:numPr>
        <w:rPr>
          <w:highlight w:val="yellow"/>
          <w:lang w:val="en-GB" w:eastAsia="en-AU"/>
        </w:rPr>
      </w:pPr>
      <w:r>
        <w:rPr>
          <w:highlight w:val="yellow"/>
          <w:lang w:val="en-GB" w:eastAsia="en-AU"/>
        </w:rPr>
        <w:t>Material Externalities uses in assessments</w:t>
      </w:r>
    </w:p>
    <w:p w:rsidR="009E020E" w:rsidRPr="004C336F" w:rsidRDefault="009E020E" w:rsidP="009E020E">
      <w:pPr>
        <w:pStyle w:val="ListParagraph"/>
        <w:numPr>
          <w:ilvl w:val="0"/>
          <w:numId w:val="28"/>
        </w:numPr>
        <w:rPr>
          <w:highlight w:val="yellow"/>
          <w:lang w:val="en-GB" w:eastAsia="en-AU"/>
        </w:rPr>
      </w:pPr>
      <w:r>
        <w:rPr>
          <w:highlight w:val="yellow"/>
          <w:lang w:val="en-GB" w:eastAsia="en-AU"/>
        </w:rPr>
        <w:t xml:space="preserve">If Equity and Distributional impacts were assessed. </w:t>
      </w:r>
    </w:p>
    <w:p w:rsidR="009E020E" w:rsidRDefault="009E020E" w:rsidP="009E020E">
      <w:pPr>
        <w:pStyle w:val="Heading2"/>
        <w:rPr>
          <w:lang w:eastAsia="en-AU"/>
        </w:rPr>
      </w:pPr>
    </w:p>
    <w:p w:rsidR="009E020E" w:rsidRDefault="009E020E" w:rsidP="009E020E">
      <w:pPr>
        <w:pStyle w:val="Heading2"/>
        <w:rPr>
          <w:lang w:eastAsia="en-AU"/>
        </w:rPr>
      </w:pPr>
      <w:r w:rsidRPr="00B9348D">
        <w:rPr>
          <w:highlight w:val="yellow"/>
          <w:lang w:eastAsia="en-AU"/>
        </w:rPr>
        <w:t>Sustainable Procurement and Buy local</w:t>
      </w:r>
    </w:p>
    <w:p w:rsidR="009E020E" w:rsidRDefault="009E020E" w:rsidP="009E020E">
      <w:pPr>
        <w:pStyle w:val="Bullet1"/>
        <w:numPr>
          <w:ilvl w:val="0"/>
          <w:numId w:val="0"/>
        </w:numPr>
        <w:ind w:left="227" w:hanging="227"/>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not covered in Economic Context provide context information such as approach for sustainable procurement, importance of buy local and sustainable procurement to the project as </w:t>
      </w:r>
      <w:r>
        <w:rPr>
          <w:rFonts w:ascii="Arial" w:eastAsia="Times New Roman" w:hAnsi="Arial"/>
          <w:szCs w:val="22"/>
          <w:highlight w:val="yellow"/>
          <w:lang w:eastAsia="en-AU"/>
        </w:rPr>
        <w:t>an economic outcome, impact of buy l</w:t>
      </w:r>
      <w:r w:rsidRPr="00B70343">
        <w:rPr>
          <w:rFonts w:ascii="Arial" w:eastAsia="Times New Roman" w:hAnsi="Arial"/>
          <w:szCs w:val="22"/>
          <w:highlight w:val="yellow"/>
          <w:lang w:eastAsia="en-AU"/>
        </w:rPr>
        <w:t>ocal on the region or local community.</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7440B7"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T</w:t>
      </w:r>
      <w:r w:rsidR="009E020E" w:rsidRPr="00B70343">
        <w:rPr>
          <w:rFonts w:ascii="Arial" w:eastAsia="Times New Roman" w:hAnsi="Arial"/>
          <w:szCs w:val="22"/>
          <w:highlight w:val="yellow"/>
          <w:lang w:eastAsia="en-AU"/>
        </w:rPr>
        <w:t>he overall management approach to buy local</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w:t>
      </w:r>
      <w:r w:rsidR="007440B7">
        <w:rPr>
          <w:rFonts w:ascii="Arial" w:eastAsia="Times New Roman" w:hAnsi="Arial"/>
          <w:szCs w:val="22"/>
          <w:highlight w:val="yellow"/>
          <w:lang w:eastAsia="en-AU"/>
        </w:rPr>
        <w:t>s</w:t>
      </w:r>
      <w:r w:rsidRPr="00B70343">
        <w:rPr>
          <w:rFonts w:ascii="Arial" w:eastAsia="Times New Roman" w:hAnsi="Arial"/>
          <w:szCs w:val="22"/>
          <w:highlight w:val="yellow"/>
          <w:lang w:eastAsia="en-AU"/>
        </w:rPr>
        <w:t xml:space="preserve"> for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Give an example of</w:t>
      </w:r>
      <w:r w:rsidR="007440B7">
        <w:rPr>
          <w:rFonts w:ascii="Arial" w:eastAsia="Times New Roman" w:hAnsi="Arial"/>
          <w:szCs w:val="22"/>
          <w:highlight w:val="yellow"/>
          <w:lang w:eastAsia="en-AU"/>
        </w:rPr>
        <w:t xml:space="preserve"> potential</w:t>
      </w:r>
      <w:r w:rsidRPr="00B70343">
        <w:rPr>
          <w:rFonts w:ascii="Arial" w:eastAsia="Times New Roman" w:hAnsi="Arial"/>
          <w:szCs w:val="22"/>
          <w:highlight w:val="yellow"/>
          <w:lang w:eastAsia="en-AU"/>
        </w:rPr>
        <w:t xml:space="preserve"> </w:t>
      </w:r>
      <w:r w:rsidR="007440B7">
        <w:rPr>
          <w:rFonts w:ascii="Arial" w:eastAsia="Times New Roman" w:hAnsi="Arial"/>
          <w:szCs w:val="22"/>
          <w:highlight w:val="yellow"/>
          <w:lang w:eastAsia="en-AU"/>
        </w:rPr>
        <w:t>Buy L</w:t>
      </w:r>
      <w:r w:rsidRPr="00B70343">
        <w:rPr>
          <w:rFonts w:ascii="Arial" w:eastAsia="Times New Roman" w:hAnsi="Arial"/>
          <w:szCs w:val="22"/>
          <w:highlight w:val="yellow"/>
          <w:lang w:eastAsia="en-AU"/>
        </w:rPr>
        <w:t>ocal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 xml:space="preserve">Report </w:t>
      </w:r>
      <w:r w:rsidR="007440B7">
        <w:rPr>
          <w:rFonts w:ascii="Arial" w:eastAsia="Times New Roman" w:hAnsi="Arial"/>
          <w:szCs w:val="22"/>
          <w:highlight w:val="yellow"/>
          <w:lang w:eastAsia="en-AU"/>
        </w:rPr>
        <w:t>forecast Buy L</w:t>
      </w:r>
      <w:r w:rsidRPr="00B70343">
        <w:rPr>
          <w:rFonts w:ascii="Arial" w:eastAsia="Times New Roman" w:hAnsi="Arial"/>
          <w:szCs w:val="22"/>
          <w:highlight w:val="yellow"/>
          <w:lang w:eastAsia="en-AU"/>
        </w:rPr>
        <w:t xml:space="preserve">ocal outcomes </w:t>
      </w:r>
    </w:p>
    <w:p w:rsidR="009E020E" w:rsidRDefault="007440B7"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 xml:space="preserve">Statistics </w:t>
      </w:r>
      <w:r w:rsidR="009E020E" w:rsidRPr="00B70343">
        <w:rPr>
          <w:rFonts w:ascii="Arial" w:eastAsia="Times New Roman" w:hAnsi="Arial"/>
          <w:szCs w:val="22"/>
          <w:highlight w:val="yellow"/>
          <w:lang w:eastAsia="en-AU"/>
        </w:rPr>
        <w:t>of enterprises classed as local</w:t>
      </w:r>
      <w:r>
        <w:rPr>
          <w:rFonts w:ascii="Arial" w:eastAsia="Times New Roman" w:hAnsi="Arial"/>
          <w:szCs w:val="22"/>
          <w:highlight w:val="yellow"/>
          <w:lang w:eastAsia="en-AU"/>
        </w:rPr>
        <w:t>, indigenous or disability within project region</w:t>
      </w:r>
    </w:p>
    <w:p w:rsidR="007440B7" w:rsidRPr="00B70343" w:rsidRDefault="007440B7"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Project targets for Aboriginal participation and local content procurement</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Climate Change Assessments</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not covered in Economic Context provide context information such as approach to climate change risk assessments and adaptation, the key climate change projections of region, the identified risks to the infrastructure, identify any risks of particular uncertainty and disclose any stakeholders at particular risk to climate change.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Actions taken to reduce climate change risk to the infrastructure</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Give an example of climate change adaptation</w:t>
      </w:r>
      <w:r w:rsidR="00BC6CE0">
        <w:rPr>
          <w:rFonts w:ascii="Arial" w:eastAsia="Times New Roman" w:hAnsi="Arial"/>
          <w:szCs w:val="22"/>
          <w:highlight w:val="yellow"/>
          <w:lang w:eastAsia="en-AU"/>
        </w:rPr>
        <w:t xml:space="preserve"> controls</w:t>
      </w:r>
      <w:r w:rsidRPr="00B70343">
        <w:rPr>
          <w:rFonts w:ascii="Arial" w:eastAsia="Times New Roman" w:hAnsi="Arial"/>
          <w:szCs w:val="22"/>
          <w:highlight w:val="yellow"/>
          <w:lang w:eastAsia="en-AU"/>
        </w:rPr>
        <w:t xml:space="preserve">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the monetised value of residual climate change risk</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Stakeholders engaged in the risk and adaptation processes</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 xml:space="preserve">Sustainable Transport </w:t>
      </w:r>
    </w:p>
    <w:p w:rsidR="009E020E" w:rsidRDefault="009E020E" w:rsidP="009E020E">
      <w:pPr>
        <w:pStyle w:val="Bullet1"/>
        <w:numPr>
          <w:ilvl w:val="0"/>
          <w:numId w:val="0"/>
        </w:numPr>
        <w:ind w:left="227" w:hanging="227"/>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lastRenderedPageBreak/>
        <w:t>If not covered in Economic Context provide context information such as barriers or opportunities to support sustainable transport, access and mobility equity.</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Actions taken to improve cycling and pedestrian facilities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Actions taken to improve road base</w:t>
      </w:r>
      <w:r>
        <w:rPr>
          <w:rFonts w:ascii="Arial" w:eastAsia="Times New Roman" w:hAnsi="Arial"/>
          <w:szCs w:val="22"/>
          <w:highlight w:val="yellow"/>
          <w:lang w:eastAsia="en-AU"/>
        </w:rPr>
        <w:t>d</w:t>
      </w:r>
      <w:r w:rsidRPr="00B70343">
        <w:rPr>
          <w:rFonts w:ascii="Arial" w:eastAsia="Times New Roman" w:hAnsi="Arial"/>
          <w:szCs w:val="22"/>
          <w:highlight w:val="yellow"/>
          <w:lang w:eastAsia="en-AU"/>
        </w:rPr>
        <w:t xml:space="preserve"> public transport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Considerations given to future proofing</w:t>
      </w:r>
      <w:r>
        <w:rPr>
          <w:rFonts w:ascii="Arial" w:eastAsia="Times New Roman" w:hAnsi="Arial"/>
          <w:szCs w:val="22"/>
          <w:highlight w:val="yellow"/>
          <w:lang w:eastAsia="en-AU"/>
        </w:rPr>
        <w:t xml:space="preserve"> / improving resilience of</w:t>
      </w:r>
      <w:r w:rsidRPr="00B70343">
        <w:rPr>
          <w:rFonts w:ascii="Arial" w:eastAsia="Times New Roman" w:hAnsi="Arial"/>
          <w:szCs w:val="22"/>
          <w:highlight w:val="yellow"/>
          <w:lang w:eastAsia="en-AU"/>
        </w:rPr>
        <w:t xml:space="preserve"> transport infrastructure</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Stakeholders engaged to identify opportunities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Details of any initiatives to encourage sustainable transport by the project team.</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breakdown of trips of workforce getting to and from site: Vehicle; public transport/bus; cycling</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Benefits Realisation</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Bullet1"/>
        <w:numPr>
          <w:ilvl w:val="0"/>
          <w:numId w:val="0"/>
        </w:numPr>
        <w:rPr>
          <w:rFonts w:ascii="Arial" w:eastAsia="Times New Roman" w:hAnsi="Arial"/>
          <w:szCs w:val="22"/>
          <w:lang w:eastAsia="en-AU"/>
        </w:rPr>
      </w:pPr>
      <w:proofErr w:type="gramStart"/>
      <w:r>
        <w:rPr>
          <w:rFonts w:ascii="Arial" w:eastAsia="Times New Roman" w:hAnsi="Arial"/>
          <w:szCs w:val="22"/>
          <w:highlight w:val="yellow"/>
          <w:lang w:eastAsia="en-AU"/>
        </w:rPr>
        <w:t xml:space="preserve">If </w:t>
      </w:r>
      <w:r w:rsidRPr="00194580">
        <w:rPr>
          <w:rFonts w:ascii="Arial" w:eastAsia="Times New Roman" w:hAnsi="Arial"/>
          <w:szCs w:val="22"/>
          <w:highlight w:val="yellow"/>
          <w:lang w:eastAsia="en-AU"/>
        </w:rPr>
        <w:t>not covered elsewhere within the report disclose the key economic benefits of the project and if a benefits realisation plan</w:t>
      </w:r>
      <w:proofErr w:type="gramEnd"/>
      <w:r w:rsidRPr="00194580">
        <w:rPr>
          <w:rFonts w:ascii="Arial" w:eastAsia="Times New Roman" w:hAnsi="Arial"/>
          <w:szCs w:val="22"/>
          <w:highlight w:val="yellow"/>
          <w:lang w:eastAsia="en-AU"/>
        </w:rPr>
        <w:t xml:space="preserve"> has been developed for the project. Refer to the plan if it is publicly available.</w:t>
      </w:r>
      <w:r>
        <w:rPr>
          <w:rFonts w:ascii="Arial" w:eastAsia="Times New Roman" w:hAnsi="Arial"/>
          <w:szCs w:val="22"/>
          <w:lang w:eastAsia="en-AU"/>
        </w:rPr>
        <w:t xml:space="preserve"> </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Technology and Innovation</w:t>
      </w:r>
    </w:p>
    <w:p w:rsidR="009E020E" w:rsidRDefault="009E020E" w:rsidP="009E020E">
      <w:pPr>
        <w:rPr>
          <w:lang w:val="en-GB" w:eastAsia="en-AU"/>
        </w:rPr>
      </w:pPr>
    </w:p>
    <w:p w:rsidR="009E020E" w:rsidRDefault="009E020E" w:rsidP="009E020E">
      <w:pPr>
        <w:rPr>
          <w:lang w:val="en-GB" w:eastAsia="en-AU"/>
        </w:rPr>
      </w:pPr>
      <w:r w:rsidRPr="00194580">
        <w:rPr>
          <w:rFonts w:ascii="Arial" w:eastAsia="Times New Roman" w:hAnsi="Arial"/>
          <w:szCs w:val="22"/>
          <w:highlight w:val="yellow"/>
          <w:lang w:eastAsia="en-AU"/>
        </w:rPr>
        <w:t>If not covered elsewhere within the report disclose how the project integrates technology and innovation or supports research.</w:t>
      </w:r>
      <w:r>
        <w:rPr>
          <w:rFonts w:ascii="Arial" w:eastAsia="Times New Roman" w:hAnsi="Arial"/>
          <w:szCs w:val="22"/>
          <w:lang w:eastAsia="en-AU"/>
        </w:rPr>
        <w:t xml:space="preserve"> </w:t>
      </w:r>
    </w:p>
    <w:p w:rsidR="009E020E" w:rsidRDefault="009E020E" w:rsidP="009E020E">
      <w:pPr>
        <w:rPr>
          <w:lang w:val="en-GB" w:eastAsia="en-AU"/>
        </w:rPr>
      </w:pPr>
    </w:p>
    <w:p w:rsidR="009E020E" w:rsidRDefault="009E020E" w:rsidP="009E020E">
      <w:pPr>
        <w:pStyle w:val="Heading2"/>
        <w:rPr>
          <w:lang w:eastAsia="en-AU"/>
        </w:rPr>
      </w:pPr>
      <w:r>
        <w:rPr>
          <w:lang w:eastAsia="en-AU"/>
        </w:rPr>
        <w:t>Equity and Distributional Impacts</w:t>
      </w:r>
    </w:p>
    <w:p w:rsidR="009E020E" w:rsidRPr="00766EF1" w:rsidRDefault="009E020E" w:rsidP="009E020E">
      <w:pPr>
        <w:rPr>
          <w:lang w:val="en-GB" w:eastAsia="en-AU"/>
        </w:rPr>
      </w:pPr>
    </w:p>
    <w:p w:rsidR="009E020E" w:rsidRDefault="009E020E" w:rsidP="009E020E">
      <w:pPr>
        <w:rPr>
          <w:rFonts w:ascii="Arial" w:eastAsia="Times New Roman" w:hAnsi="Arial"/>
          <w:szCs w:val="22"/>
          <w:lang w:eastAsia="en-AU"/>
        </w:rPr>
      </w:pPr>
      <w:r>
        <w:rPr>
          <w:rFonts w:ascii="Arial" w:eastAsia="Times New Roman" w:hAnsi="Arial"/>
          <w:szCs w:val="22"/>
          <w:highlight w:val="yellow"/>
          <w:lang w:eastAsia="en-AU"/>
        </w:rPr>
        <w:t xml:space="preserve">If not </w:t>
      </w:r>
      <w:r w:rsidRPr="00194580">
        <w:rPr>
          <w:rFonts w:ascii="Arial" w:eastAsia="Times New Roman" w:hAnsi="Arial"/>
          <w:szCs w:val="22"/>
          <w:highlight w:val="yellow"/>
          <w:lang w:eastAsia="en-AU"/>
        </w:rPr>
        <w:t xml:space="preserve">covered elsewhere within the report disclose if there are </w:t>
      </w:r>
      <w:proofErr w:type="gramStart"/>
      <w:r w:rsidRPr="00194580">
        <w:rPr>
          <w:rFonts w:ascii="Arial" w:eastAsia="Times New Roman" w:hAnsi="Arial"/>
          <w:szCs w:val="22"/>
          <w:highlight w:val="yellow"/>
          <w:lang w:eastAsia="en-AU"/>
        </w:rPr>
        <w:t>significant or potential equity or distributional impact from the project and who is impacted</w:t>
      </w:r>
      <w:proofErr w:type="gramEnd"/>
      <w:r w:rsidRPr="00194580">
        <w:rPr>
          <w:rFonts w:ascii="Arial" w:eastAsia="Times New Roman" w:hAnsi="Arial"/>
          <w:szCs w:val="22"/>
          <w:highlight w:val="yellow"/>
          <w:lang w:eastAsia="en-AU"/>
        </w:rPr>
        <w:t>. Reporting should refer to the key demographics within the project vicinity or to key stakeholders to the project.</w:t>
      </w:r>
      <w:r>
        <w:rPr>
          <w:rFonts w:ascii="Arial" w:eastAsia="Times New Roman" w:hAnsi="Arial"/>
          <w:szCs w:val="22"/>
          <w:lang w:eastAsia="en-AU"/>
        </w:rPr>
        <w:t xml:space="preserve">  </w:t>
      </w:r>
    </w:p>
    <w:p w:rsidR="009E020E" w:rsidRDefault="009E020E" w:rsidP="009E020E">
      <w:pPr>
        <w:rPr>
          <w:rFonts w:ascii="Arial" w:eastAsia="Times New Roman" w:hAnsi="Arial"/>
          <w:szCs w:val="22"/>
          <w:lang w:eastAsia="en-AU"/>
        </w:rPr>
      </w:pPr>
    </w:p>
    <w:p w:rsidR="009E020E" w:rsidRPr="00194580" w:rsidRDefault="009E020E" w:rsidP="009E020E">
      <w:pPr>
        <w:rPr>
          <w:rFonts w:ascii="Arial" w:eastAsia="Times New Roman" w:hAnsi="Arial"/>
          <w:szCs w:val="22"/>
          <w:highlight w:val="yellow"/>
          <w:lang w:eastAsia="en-AU"/>
        </w:rPr>
      </w:pPr>
      <w:r w:rsidRPr="00194580">
        <w:rPr>
          <w:rFonts w:ascii="Arial" w:eastAsia="Times New Roman" w:hAnsi="Arial"/>
          <w:szCs w:val="22"/>
          <w:highlight w:val="yellow"/>
          <w:lang w:eastAsia="en-AU"/>
        </w:rPr>
        <w:t xml:space="preserve">Report </w:t>
      </w:r>
    </w:p>
    <w:p w:rsidR="009E020E" w:rsidRPr="00194580" w:rsidRDefault="009E020E" w:rsidP="009E020E">
      <w:pPr>
        <w:pStyle w:val="ListParagraph"/>
        <w:numPr>
          <w:ilvl w:val="0"/>
          <w:numId w:val="28"/>
        </w:numPr>
        <w:rPr>
          <w:highlight w:val="yellow"/>
          <w:lang w:val="en-GB" w:eastAsia="en-AU"/>
        </w:rPr>
      </w:pPr>
      <w:r w:rsidRPr="00194580">
        <w:rPr>
          <w:highlight w:val="yellow"/>
          <w:lang w:val="en-GB" w:eastAsia="en-AU"/>
        </w:rPr>
        <w:t>Details of equity or distributional impacts</w:t>
      </w:r>
    </w:p>
    <w:p w:rsidR="009E020E" w:rsidRPr="00194580" w:rsidRDefault="009E020E" w:rsidP="009E020E">
      <w:pPr>
        <w:pStyle w:val="ListParagraph"/>
        <w:numPr>
          <w:ilvl w:val="0"/>
          <w:numId w:val="28"/>
        </w:numPr>
        <w:rPr>
          <w:highlight w:val="yellow"/>
          <w:lang w:val="en-GB" w:eastAsia="en-AU"/>
        </w:rPr>
      </w:pPr>
      <w:r w:rsidRPr="00194580">
        <w:rPr>
          <w:highlight w:val="yellow"/>
          <w:lang w:val="en-GB" w:eastAsia="en-AU"/>
        </w:rPr>
        <w:t>Who is impacted</w:t>
      </w:r>
    </w:p>
    <w:p w:rsidR="009E020E" w:rsidRPr="00194580" w:rsidRDefault="009E020E" w:rsidP="009E020E">
      <w:pPr>
        <w:pStyle w:val="ListParagraph"/>
        <w:numPr>
          <w:ilvl w:val="0"/>
          <w:numId w:val="28"/>
        </w:numPr>
        <w:rPr>
          <w:highlight w:val="yellow"/>
          <w:lang w:val="en-GB" w:eastAsia="en-AU"/>
        </w:rPr>
      </w:pPr>
      <w:r w:rsidRPr="00194580">
        <w:rPr>
          <w:highlight w:val="yellow"/>
          <w:lang w:val="en-GB" w:eastAsia="en-AU"/>
        </w:rPr>
        <w:t>Actions taken to mitigate negative or leverage positive impacts</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rPr>
          <w:rFonts w:asciiTheme="majorHAnsi" w:hAnsiTheme="majorHAnsi" w:cs="Helvetica-Bold"/>
          <w:b/>
          <w:bCs/>
          <w:color w:val="008072" w:themeColor="text2"/>
          <w:sz w:val="56"/>
          <w:szCs w:val="56"/>
          <w:lang w:val="en-GB" w:eastAsia="en-AU"/>
        </w:rPr>
      </w:pPr>
      <w:r>
        <w:rPr>
          <w:lang w:eastAsia="en-AU"/>
        </w:rPr>
        <w:br w:type="page"/>
      </w:r>
    </w:p>
    <w:p w:rsidR="009E020E" w:rsidRDefault="009E020E" w:rsidP="009E020E">
      <w:pPr>
        <w:pStyle w:val="Heading1"/>
        <w:rPr>
          <w:lang w:eastAsia="en-AU"/>
        </w:rPr>
      </w:pPr>
      <w:r>
        <w:rPr>
          <w:lang w:eastAsia="en-AU"/>
        </w:rPr>
        <w:lastRenderedPageBreak/>
        <w:t xml:space="preserve">Social Aspects </w:t>
      </w:r>
    </w:p>
    <w:p w:rsidR="009E020E" w:rsidRDefault="009E020E" w:rsidP="009E020E">
      <w:pPr>
        <w:pStyle w:val="Bullet1"/>
        <w:numPr>
          <w:ilvl w:val="0"/>
          <w:numId w:val="0"/>
        </w:numPr>
        <w:ind w:left="227" w:hanging="227"/>
        <w:rPr>
          <w:rFonts w:ascii="Arial" w:eastAsia="Times New Roman" w:hAnsi="Arial"/>
          <w:szCs w:val="22"/>
          <w:lang w:eastAsia="en-AU"/>
        </w:rPr>
      </w:pPr>
    </w:p>
    <w:p w:rsidR="009E020E" w:rsidRDefault="009E020E" w:rsidP="009E020E">
      <w:pPr>
        <w:pStyle w:val="Heading2"/>
        <w:rPr>
          <w:lang w:eastAsia="en-AU"/>
        </w:rPr>
      </w:pPr>
      <w:r>
        <w:rPr>
          <w:lang w:eastAsia="en-AU"/>
        </w:rPr>
        <w:t>At a glance</w:t>
      </w:r>
    </w:p>
    <w:p w:rsidR="009E020E" w:rsidRDefault="009E020E" w:rsidP="009E020E">
      <w:pPr>
        <w:pStyle w:val="Bullet1"/>
        <w:numPr>
          <w:ilvl w:val="0"/>
          <w:numId w:val="0"/>
        </w:numPr>
        <w:rPr>
          <w:rFonts w:ascii="Arial" w:eastAsia="Times New Roman" w:hAnsi="Arial"/>
          <w:szCs w:val="22"/>
          <w:lang w:eastAsia="en-AU"/>
        </w:rPr>
      </w:pPr>
    </w:p>
    <w:tbl>
      <w:tblPr>
        <w:tblStyle w:val="TableGrid"/>
        <w:tblW w:w="0" w:type="auto"/>
        <w:tblInd w:w="227" w:type="dxa"/>
        <w:tblLook w:val="04A0" w:firstRow="1" w:lastRow="0" w:firstColumn="1" w:lastColumn="0" w:noHBand="0" w:noVBand="1"/>
      </w:tblPr>
      <w:tblGrid>
        <w:gridCol w:w="6431"/>
        <w:gridCol w:w="2126"/>
      </w:tblGrid>
      <w:tr w:rsidR="009E020E" w:rsidTr="001E3464">
        <w:tc>
          <w:tcPr>
            <w:tcW w:w="6431" w:type="dxa"/>
          </w:tcPr>
          <w:p w:rsidR="009E020E" w:rsidRPr="00AE7B86" w:rsidRDefault="009E020E" w:rsidP="001E3464">
            <w:pPr>
              <w:pStyle w:val="Bullet1"/>
              <w:numPr>
                <w:ilvl w:val="0"/>
                <w:numId w:val="0"/>
              </w:numPr>
              <w:rPr>
                <w:rFonts w:ascii="Arial" w:eastAsia="Times New Roman" w:hAnsi="Arial"/>
                <w:b/>
                <w:szCs w:val="22"/>
                <w:lang w:eastAsia="en-AU"/>
              </w:rPr>
            </w:pPr>
            <w:r>
              <w:rPr>
                <w:rFonts w:ascii="Arial" w:eastAsia="Times New Roman" w:hAnsi="Arial"/>
                <w:b/>
                <w:szCs w:val="22"/>
                <w:lang w:eastAsia="en-AU"/>
              </w:rPr>
              <w:t>Social</w:t>
            </w:r>
            <w:r w:rsidRPr="00AE7B86">
              <w:rPr>
                <w:rFonts w:ascii="Arial" w:eastAsia="Times New Roman" w:hAnsi="Arial"/>
                <w:b/>
                <w:szCs w:val="22"/>
                <w:lang w:eastAsia="en-AU"/>
              </w:rPr>
              <w:t xml:space="preserve"> Aspect</w:t>
            </w:r>
          </w:p>
        </w:tc>
        <w:tc>
          <w:tcPr>
            <w:tcW w:w="2126" w:type="dxa"/>
          </w:tcPr>
          <w:p w:rsidR="009E020E" w:rsidRPr="00AE7B86" w:rsidRDefault="009E020E" w:rsidP="001E3464">
            <w:pPr>
              <w:pStyle w:val="Bullet1"/>
              <w:numPr>
                <w:ilvl w:val="0"/>
                <w:numId w:val="0"/>
              </w:numPr>
              <w:rPr>
                <w:rFonts w:ascii="Arial" w:eastAsia="Times New Roman" w:hAnsi="Arial"/>
                <w:b/>
                <w:szCs w:val="22"/>
                <w:lang w:eastAsia="en-AU"/>
              </w:rPr>
            </w:pPr>
            <w:r>
              <w:rPr>
                <w:rFonts w:ascii="Arial" w:eastAsia="Times New Roman" w:hAnsi="Arial"/>
                <w:b/>
                <w:szCs w:val="22"/>
                <w:lang w:eastAsia="en-AU"/>
              </w:rPr>
              <w:t>Total for Project</w:t>
            </w:r>
          </w:p>
        </w:tc>
      </w:tr>
      <w:tr w:rsidR="009E020E" w:rsidTr="001E3464">
        <w:tc>
          <w:tcPr>
            <w:tcW w:w="6431" w:type="dxa"/>
          </w:tcPr>
          <w:p w:rsidR="009E020E" w:rsidRPr="008A4199"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Stakeholders engaged with during project development</w:t>
            </w:r>
          </w:p>
        </w:tc>
        <w:tc>
          <w:tcPr>
            <w:tcW w:w="2126"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Legacy commitments</w:t>
            </w:r>
          </w:p>
        </w:tc>
        <w:tc>
          <w:tcPr>
            <w:tcW w:w="2126"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heritage sites in project vicinity</w:t>
            </w:r>
          </w:p>
        </w:tc>
        <w:tc>
          <w:tcPr>
            <w:tcW w:w="2126"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heritage sites significantly impacted</w:t>
            </w:r>
          </w:p>
        </w:tc>
        <w:tc>
          <w:tcPr>
            <w:tcW w:w="2126"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Pr="00410B3C" w:rsidRDefault="009E020E" w:rsidP="001E3464">
            <w:pPr>
              <w:pStyle w:val="Bullet1"/>
              <w:numPr>
                <w:ilvl w:val="0"/>
                <w:numId w:val="0"/>
              </w:numPr>
              <w:rPr>
                <w:rFonts w:ascii="Arial" w:eastAsia="Times New Roman" w:hAnsi="Arial"/>
                <w:szCs w:val="22"/>
                <w:highlight w:val="yellow"/>
                <w:lang w:eastAsia="en-AU"/>
              </w:rPr>
            </w:pPr>
            <w:r w:rsidRPr="00410B3C">
              <w:rPr>
                <w:rFonts w:ascii="Arial" w:eastAsia="Times New Roman" w:hAnsi="Arial"/>
                <w:szCs w:val="22"/>
                <w:highlight w:val="yellow"/>
                <w:lang w:eastAsia="en-AU"/>
              </w:rPr>
              <w:t>Existing number of traffic safety incidents within project boundary</w:t>
            </w:r>
          </w:p>
        </w:tc>
        <w:tc>
          <w:tcPr>
            <w:tcW w:w="2126"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Pr="00410B3C" w:rsidRDefault="009E020E" w:rsidP="001E3464">
            <w:pPr>
              <w:pStyle w:val="Bullet1"/>
              <w:numPr>
                <w:ilvl w:val="0"/>
                <w:numId w:val="0"/>
              </w:numPr>
              <w:rPr>
                <w:rFonts w:ascii="Arial" w:eastAsia="Times New Roman" w:hAnsi="Arial"/>
                <w:szCs w:val="22"/>
                <w:highlight w:val="yellow"/>
                <w:lang w:eastAsia="en-AU"/>
              </w:rPr>
            </w:pPr>
            <w:r w:rsidRPr="00410B3C">
              <w:rPr>
                <w:rFonts w:ascii="Arial" w:eastAsia="Times New Roman" w:hAnsi="Arial"/>
                <w:szCs w:val="22"/>
                <w:highlight w:val="yellow"/>
                <w:lang w:eastAsia="en-AU"/>
              </w:rPr>
              <w:t>Forecast number of traffic safety incidents within project boundary</w:t>
            </w:r>
          </w:p>
        </w:tc>
        <w:tc>
          <w:tcPr>
            <w:tcW w:w="2126"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 of women in workforce</w:t>
            </w:r>
          </w:p>
        </w:tc>
        <w:tc>
          <w:tcPr>
            <w:tcW w:w="2126"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 indigenous in workforce</w:t>
            </w:r>
          </w:p>
        </w:tc>
        <w:tc>
          <w:tcPr>
            <w:tcW w:w="2126"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Pr="00B9348D" w:rsidRDefault="009E020E" w:rsidP="001E3464">
            <w:pPr>
              <w:pStyle w:val="Bullet1"/>
              <w:numPr>
                <w:ilvl w:val="0"/>
                <w:numId w:val="0"/>
              </w:numPr>
              <w:rPr>
                <w:rFonts w:ascii="Arial" w:eastAsia="Times New Roman" w:hAnsi="Arial"/>
                <w:szCs w:val="22"/>
                <w:highlight w:val="yellow"/>
                <w:lang w:eastAsia="en-AU"/>
              </w:rPr>
            </w:pPr>
            <w:r w:rsidRPr="00B9348D">
              <w:rPr>
                <w:rFonts w:ascii="Arial" w:eastAsia="Times New Roman" w:hAnsi="Arial"/>
                <w:szCs w:val="22"/>
                <w:highlight w:val="yellow"/>
                <w:lang w:eastAsia="en-AU"/>
              </w:rPr>
              <w:t>Forecast number of hours training during project</w:t>
            </w:r>
          </w:p>
        </w:tc>
        <w:tc>
          <w:tcPr>
            <w:tcW w:w="2126"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Forecast number of development employees and apprentices on the project</w:t>
            </w:r>
          </w:p>
        </w:tc>
        <w:tc>
          <w:tcPr>
            <w:tcW w:w="2126"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431" w:type="dxa"/>
          </w:tcPr>
          <w:p w:rsidR="009E020E" w:rsidRDefault="009E020E" w:rsidP="001E3464">
            <w:pPr>
              <w:pStyle w:val="Bullet1"/>
              <w:numPr>
                <w:ilvl w:val="0"/>
                <w:numId w:val="0"/>
              </w:numPr>
              <w:rPr>
                <w:rFonts w:ascii="Arial" w:eastAsia="Times New Roman" w:hAnsi="Arial"/>
                <w:szCs w:val="22"/>
                <w:lang w:eastAsia="en-AU"/>
              </w:rPr>
            </w:pPr>
            <w:r w:rsidRPr="00B9348D">
              <w:rPr>
                <w:rFonts w:ascii="Arial" w:eastAsia="Times New Roman" w:hAnsi="Arial"/>
                <w:szCs w:val="22"/>
                <w:highlight w:val="yellow"/>
                <w:lang w:eastAsia="en-AU"/>
              </w:rPr>
              <w:t>Forecast number of employees (FTEs) sourced from local community</w:t>
            </w:r>
          </w:p>
        </w:tc>
        <w:tc>
          <w:tcPr>
            <w:tcW w:w="2126" w:type="dxa"/>
          </w:tcPr>
          <w:p w:rsidR="009E020E" w:rsidRDefault="009E020E" w:rsidP="001E3464">
            <w:pPr>
              <w:pStyle w:val="Bullet1"/>
              <w:numPr>
                <w:ilvl w:val="0"/>
                <w:numId w:val="0"/>
              </w:numPr>
              <w:rPr>
                <w:rFonts w:ascii="Arial" w:eastAsia="Times New Roman" w:hAnsi="Arial"/>
                <w:szCs w:val="22"/>
                <w:lang w:eastAsia="en-AU"/>
              </w:rPr>
            </w:pPr>
          </w:p>
        </w:tc>
      </w:tr>
    </w:tbl>
    <w:p w:rsidR="009E020E" w:rsidRPr="00DD47F1" w:rsidRDefault="009E020E" w:rsidP="009E020E">
      <w:pPr>
        <w:rPr>
          <w:lang w:val="en-GB" w:eastAsia="en-AU"/>
        </w:rPr>
      </w:pPr>
    </w:p>
    <w:p w:rsidR="009E020E" w:rsidRDefault="009E020E" w:rsidP="009E020E">
      <w:pPr>
        <w:pStyle w:val="Heading2"/>
        <w:rPr>
          <w:lang w:eastAsia="en-AU"/>
        </w:rPr>
      </w:pPr>
      <w:r>
        <w:rPr>
          <w:lang w:eastAsia="en-AU"/>
        </w:rPr>
        <w:t>Social context</w:t>
      </w:r>
    </w:p>
    <w:p w:rsidR="009E020E" w:rsidRPr="00402354" w:rsidRDefault="009E020E" w:rsidP="009E020E">
      <w:pPr>
        <w:rPr>
          <w:lang w:val="en-GB" w:eastAsia="en-AU"/>
        </w:rPr>
      </w:pPr>
    </w:p>
    <w:p w:rsidR="009E020E" w:rsidRPr="00B70343" w:rsidRDefault="009E020E" w:rsidP="009E020E">
      <w:pPr>
        <w:pStyle w:val="BodyText"/>
        <w:rPr>
          <w:highlight w:val="yellow"/>
          <w:lang w:eastAsia="en-AU"/>
        </w:rPr>
      </w:pPr>
      <w:r w:rsidRPr="00B70343">
        <w:rPr>
          <w:highlight w:val="yellow"/>
          <w:lang w:eastAsia="en-AU"/>
        </w:rPr>
        <w:t xml:space="preserve">Provide a description of the local community context of the project. Include information on: </w:t>
      </w:r>
    </w:p>
    <w:p w:rsidR="009E020E" w:rsidRPr="00B70343" w:rsidRDefault="009E020E" w:rsidP="009E020E">
      <w:pPr>
        <w:pStyle w:val="BodyText"/>
        <w:numPr>
          <w:ilvl w:val="0"/>
          <w:numId w:val="27"/>
        </w:numPr>
        <w:rPr>
          <w:highlight w:val="yellow"/>
          <w:lang w:eastAsia="en-AU"/>
        </w:rPr>
      </w:pPr>
      <w:r w:rsidRPr="00B70343">
        <w:rPr>
          <w:highlight w:val="yellow"/>
          <w:lang w:eastAsia="en-AU"/>
        </w:rPr>
        <w:t>Community stakeholders to the project (list as appendix)</w:t>
      </w:r>
    </w:p>
    <w:p w:rsidR="009E020E" w:rsidRPr="00B70343" w:rsidRDefault="009E020E" w:rsidP="009E020E">
      <w:pPr>
        <w:pStyle w:val="BodyText"/>
        <w:numPr>
          <w:ilvl w:val="0"/>
          <w:numId w:val="27"/>
        </w:numPr>
        <w:rPr>
          <w:highlight w:val="yellow"/>
          <w:lang w:eastAsia="en-AU"/>
        </w:rPr>
      </w:pPr>
      <w:r w:rsidRPr="00B70343">
        <w:rPr>
          <w:highlight w:val="yellow"/>
          <w:lang w:eastAsia="en-AU"/>
        </w:rPr>
        <w:t>Expected social outcomes from the project</w:t>
      </w:r>
    </w:p>
    <w:p w:rsidR="009E020E" w:rsidRPr="00B70343" w:rsidRDefault="009E020E" w:rsidP="009E020E">
      <w:pPr>
        <w:pStyle w:val="BodyText"/>
        <w:numPr>
          <w:ilvl w:val="1"/>
          <w:numId w:val="27"/>
        </w:numPr>
        <w:rPr>
          <w:highlight w:val="yellow"/>
          <w:lang w:eastAsia="en-AU"/>
        </w:rPr>
      </w:pPr>
      <w:r w:rsidRPr="00B70343">
        <w:rPr>
          <w:highlight w:val="yellow"/>
          <w:lang w:eastAsia="en-AU"/>
        </w:rPr>
        <w:t xml:space="preserve">Diversity employment </w:t>
      </w:r>
    </w:p>
    <w:p w:rsidR="009E020E" w:rsidRPr="00B70343" w:rsidRDefault="009E020E" w:rsidP="009E020E">
      <w:pPr>
        <w:pStyle w:val="BodyText"/>
        <w:numPr>
          <w:ilvl w:val="1"/>
          <w:numId w:val="27"/>
        </w:numPr>
        <w:rPr>
          <w:highlight w:val="yellow"/>
          <w:lang w:eastAsia="en-AU"/>
        </w:rPr>
      </w:pPr>
      <w:r w:rsidRPr="00B70343">
        <w:rPr>
          <w:highlight w:val="yellow"/>
          <w:lang w:eastAsia="en-AU"/>
        </w:rPr>
        <w:t>Indigenous opportunities</w:t>
      </w:r>
    </w:p>
    <w:p w:rsidR="009E020E" w:rsidRPr="00B70343" w:rsidRDefault="009E020E" w:rsidP="009E020E">
      <w:pPr>
        <w:pStyle w:val="BodyText"/>
        <w:numPr>
          <w:ilvl w:val="1"/>
          <w:numId w:val="27"/>
        </w:numPr>
        <w:rPr>
          <w:highlight w:val="yellow"/>
          <w:lang w:eastAsia="en-AU"/>
        </w:rPr>
      </w:pPr>
      <w:r w:rsidRPr="00B70343">
        <w:rPr>
          <w:highlight w:val="yellow"/>
          <w:lang w:eastAsia="en-AU"/>
        </w:rPr>
        <w:t>Safety improvements/outcomes</w:t>
      </w:r>
    </w:p>
    <w:p w:rsidR="009E020E" w:rsidRPr="00B70343" w:rsidRDefault="009E020E" w:rsidP="009E020E">
      <w:pPr>
        <w:pStyle w:val="BodyText"/>
        <w:numPr>
          <w:ilvl w:val="1"/>
          <w:numId w:val="27"/>
        </w:numPr>
        <w:rPr>
          <w:highlight w:val="yellow"/>
          <w:lang w:eastAsia="en-AU"/>
        </w:rPr>
      </w:pPr>
      <w:r w:rsidRPr="00B70343">
        <w:rPr>
          <w:highlight w:val="yellow"/>
          <w:lang w:eastAsia="en-AU"/>
        </w:rPr>
        <w:t>Community Amenity</w:t>
      </w:r>
    </w:p>
    <w:p w:rsidR="009E020E" w:rsidRPr="00B70343" w:rsidRDefault="00BC6CE0" w:rsidP="009E020E">
      <w:pPr>
        <w:pStyle w:val="BodyText"/>
        <w:numPr>
          <w:ilvl w:val="0"/>
          <w:numId w:val="27"/>
        </w:numPr>
        <w:rPr>
          <w:highlight w:val="yellow"/>
          <w:lang w:eastAsia="en-AU"/>
        </w:rPr>
      </w:pPr>
      <w:r>
        <w:rPr>
          <w:highlight w:val="yellow"/>
          <w:lang w:eastAsia="en-AU"/>
        </w:rPr>
        <w:t xml:space="preserve">Most significant </w:t>
      </w:r>
      <w:r w:rsidR="009E020E" w:rsidRPr="00B70343">
        <w:rPr>
          <w:highlight w:val="yellow"/>
          <w:lang w:eastAsia="en-AU"/>
        </w:rPr>
        <w:t>topics or concerns raised</w:t>
      </w:r>
      <w:r w:rsidR="009E020E">
        <w:rPr>
          <w:highlight w:val="yellow"/>
          <w:lang w:eastAsia="en-AU"/>
        </w:rPr>
        <w:t xml:space="preserve"> through stakeholder engagement</w:t>
      </w:r>
      <w:r>
        <w:rPr>
          <w:highlight w:val="yellow"/>
          <w:lang w:eastAsia="en-AU"/>
        </w:rPr>
        <w:t xml:space="preserve"> or if the community is taking a significant interest in the project or elements of the project</w:t>
      </w:r>
    </w:p>
    <w:p w:rsidR="009E020E" w:rsidRPr="00B70343" w:rsidRDefault="009E020E" w:rsidP="009E020E">
      <w:pPr>
        <w:pStyle w:val="BodyText"/>
        <w:numPr>
          <w:ilvl w:val="0"/>
          <w:numId w:val="27"/>
        </w:numPr>
        <w:rPr>
          <w:highlight w:val="yellow"/>
          <w:lang w:eastAsia="en-AU"/>
        </w:rPr>
      </w:pPr>
      <w:r w:rsidRPr="00B70343">
        <w:rPr>
          <w:highlight w:val="yellow"/>
          <w:lang w:eastAsia="en-AU"/>
        </w:rPr>
        <w:t>Opportunities given to stakeholders to influence the project</w:t>
      </w:r>
    </w:p>
    <w:p w:rsidR="009E020E" w:rsidRPr="00B70343" w:rsidRDefault="009E020E" w:rsidP="009E020E">
      <w:pPr>
        <w:pStyle w:val="BodyText"/>
        <w:numPr>
          <w:ilvl w:val="0"/>
          <w:numId w:val="27"/>
        </w:numPr>
        <w:rPr>
          <w:highlight w:val="yellow"/>
          <w:lang w:eastAsia="en-AU"/>
        </w:rPr>
      </w:pPr>
      <w:r w:rsidRPr="00B70343">
        <w:rPr>
          <w:highlight w:val="yellow"/>
          <w:lang w:eastAsia="en-AU"/>
        </w:rPr>
        <w:t>Heritage context of the project</w:t>
      </w:r>
    </w:p>
    <w:p w:rsidR="009E020E" w:rsidRDefault="00BC6CE0" w:rsidP="009E020E">
      <w:pPr>
        <w:pStyle w:val="BodyText"/>
        <w:numPr>
          <w:ilvl w:val="0"/>
          <w:numId w:val="27"/>
        </w:numPr>
        <w:rPr>
          <w:highlight w:val="yellow"/>
          <w:lang w:eastAsia="en-AU"/>
        </w:rPr>
      </w:pPr>
      <w:r>
        <w:rPr>
          <w:highlight w:val="yellow"/>
          <w:lang w:eastAsia="en-AU"/>
        </w:rPr>
        <w:t xml:space="preserve">If </w:t>
      </w:r>
      <w:r w:rsidR="009E020E" w:rsidRPr="00B70343">
        <w:rPr>
          <w:highlight w:val="yellow"/>
          <w:lang w:eastAsia="en-AU"/>
        </w:rPr>
        <w:t xml:space="preserve">Road Safety </w:t>
      </w:r>
      <w:r>
        <w:rPr>
          <w:highlight w:val="yellow"/>
          <w:lang w:eastAsia="en-AU"/>
        </w:rPr>
        <w:t>is of significant concern to the project (</w:t>
      </w:r>
      <w:proofErr w:type="spellStart"/>
      <w:r>
        <w:rPr>
          <w:highlight w:val="yellow"/>
          <w:lang w:eastAsia="en-AU"/>
        </w:rPr>
        <w:t>i.e</w:t>
      </w:r>
      <w:proofErr w:type="spellEnd"/>
      <w:r>
        <w:rPr>
          <w:highlight w:val="yellow"/>
          <w:lang w:eastAsia="en-AU"/>
        </w:rPr>
        <w:t xml:space="preserve"> the project is funded under a road safety program)</w:t>
      </w:r>
    </w:p>
    <w:p w:rsidR="009E020E" w:rsidRDefault="009E020E" w:rsidP="009E020E">
      <w:pPr>
        <w:pStyle w:val="BodyText"/>
        <w:numPr>
          <w:ilvl w:val="0"/>
          <w:numId w:val="27"/>
        </w:numPr>
        <w:rPr>
          <w:highlight w:val="yellow"/>
          <w:lang w:eastAsia="en-AU"/>
        </w:rPr>
      </w:pPr>
      <w:r>
        <w:rPr>
          <w:highlight w:val="yellow"/>
          <w:lang w:eastAsia="en-AU"/>
        </w:rPr>
        <w:t>Indigenous and people with disabilities as a percentage of the regional population</w:t>
      </w:r>
    </w:p>
    <w:p w:rsidR="009E020E" w:rsidRDefault="009E020E" w:rsidP="009E020E">
      <w:pPr>
        <w:pStyle w:val="BodyText"/>
        <w:numPr>
          <w:ilvl w:val="0"/>
          <w:numId w:val="27"/>
        </w:numPr>
        <w:rPr>
          <w:highlight w:val="yellow"/>
          <w:lang w:eastAsia="en-AU"/>
        </w:rPr>
      </w:pPr>
      <w:r>
        <w:rPr>
          <w:highlight w:val="yellow"/>
          <w:lang w:eastAsia="en-AU"/>
        </w:rPr>
        <w:t>Top priority issues or challenges of the local community captured in local government documents (</w:t>
      </w:r>
      <w:proofErr w:type="spellStart"/>
      <w:r>
        <w:rPr>
          <w:highlight w:val="yellow"/>
          <w:lang w:eastAsia="en-AU"/>
        </w:rPr>
        <w:t>ie</w:t>
      </w:r>
      <w:proofErr w:type="spellEnd"/>
      <w:r>
        <w:rPr>
          <w:highlight w:val="yellow"/>
          <w:lang w:eastAsia="en-AU"/>
        </w:rPr>
        <w:t xml:space="preserve"> strategic plans)</w:t>
      </w:r>
    </w:p>
    <w:p w:rsidR="009E020E" w:rsidRPr="009667F6" w:rsidRDefault="009E020E" w:rsidP="009E020E">
      <w:pPr>
        <w:pStyle w:val="BodyText"/>
        <w:numPr>
          <w:ilvl w:val="0"/>
          <w:numId w:val="27"/>
        </w:numPr>
        <w:rPr>
          <w:highlight w:val="yellow"/>
          <w:lang w:eastAsia="en-AU"/>
        </w:rPr>
      </w:pPr>
      <w:r>
        <w:rPr>
          <w:highlight w:val="yellow"/>
          <w:lang w:eastAsia="en-AU"/>
        </w:rPr>
        <w:t>Socio-economic demographics of area such as local unemployment rate</w:t>
      </w:r>
    </w:p>
    <w:p w:rsidR="009E020E" w:rsidRDefault="009E020E" w:rsidP="009E020E">
      <w:pPr>
        <w:pStyle w:val="Heading2"/>
        <w:rPr>
          <w:lang w:eastAsia="en-AU"/>
        </w:rPr>
      </w:pPr>
    </w:p>
    <w:p w:rsidR="009E020E" w:rsidRPr="00C328E5" w:rsidRDefault="009E020E" w:rsidP="009E020E">
      <w:pPr>
        <w:rPr>
          <w:lang w:val="en-GB" w:eastAsia="en-AU"/>
        </w:rPr>
      </w:pPr>
      <w:r w:rsidRPr="00853A6A">
        <w:rPr>
          <w:rFonts w:cstheme="minorHAnsi"/>
          <w:b/>
          <w:bCs/>
          <w:noProof/>
          <w:color w:val="FFFFFF" w:themeColor="background1"/>
          <w:lang w:eastAsia="en-AU"/>
        </w:rPr>
        <mc:AlternateContent>
          <mc:Choice Requires="wps">
            <w:drawing>
              <wp:anchor distT="45720" distB="45720" distL="114300" distR="114300" simplePos="0" relativeHeight="251667456" behindDoc="0" locked="0" layoutInCell="1" allowOverlap="1" wp14:anchorId="5B6895BE" wp14:editId="56457C54">
                <wp:simplePos x="0" y="0"/>
                <wp:positionH relativeFrom="margin">
                  <wp:align>left</wp:align>
                </wp:positionH>
                <wp:positionV relativeFrom="paragraph">
                  <wp:posOffset>51435</wp:posOffset>
                </wp:positionV>
                <wp:extent cx="3048000" cy="1404620"/>
                <wp:effectExtent l="0" t="0" r="1905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solidFill>
                          <a:srgbClr val="FFFFFF"/>
                        </a:solidFill>
                        <a:ln w="9525">
                          <a:solidFill>
                            <a:srgbClr val="000000"/>
                          </a:solidFill>
                          <a:miter lim="800000"/>
                          <a:headEnd/>
                          <a:tailEnd/>
                        </a:ln>
                      </wps:spPr>
                      <wps:txbx>
                        <w:txbxContent>
                          <w:p w:rsidR="00B910EF" w:rsidRDefault="00B910EF" w:rsidP="009E020E">
                            <w:r w:rsidRPr="00B70343">
                              <w:rPr>
                                <w:highlight w:val="yellow"/>
                              </w:rPr>
                              <w:t>Provide Image suitable for social context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895BE" id="_x0000_s1033" type="#_x0000_t202" style="position:absolute;margin-left:0;margin-top:4.05pt;width:240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">
                <v:textbox style="mso-fit-shape-to-text:t">
                  <w:txbxContent>
                    <w:p w:rsidR="00B910EF" w:rsidRDefault="00B910EF" w:rsidP="009E020E">
                      <w:r w:rsidRPr="00B70343">
                        <w:rPr>
                          <w:highlight w:val="yellow"/>
                        </w:rPr>
                        <w:t>Provide Image suitable for social context</w:t>
                      </w:r>
                    </w:p>
                  </w:txbxContent>
                </v:textbox>
                <w10:wrap type="square" anchorx="margin"/>
              </v:shape>
            </w:pict>
          </mc:Fallback>
        </mc:AlternateContent>
      </w:r>
    </w:p>
    <w:p w:rsidR="009E020E" w:rsidRDefault="009E020E" w:rsidP="009E020E">
      <w:pPr>
        <w:pStyle w:val="Heading2"/>
        <w:rPr>
          <w:lang w:eastAsia="en-AU"/>
        </w:rPr>
      </w:pPr>
    </w:p>
    <w:p w:rsidR="009E020E" w:rsidRDefault="009E020E" w:rsidP="009E020E">
      <w:pPr>
        <w:pStyle w:val="Heading2"/>
        <w:rPr>
          <w:lang w:eastAsia="en-AU"/>
        </w:rPr>
      </w:pPr>
      <w:r>
        <w:rPr>
          <w:lang w:eastAsia="en-AU"/>
        </w:rPr>
        <w:t>Community &amp; Stakeholder Engagement</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Social Context provide context information such as approach for community and stakeholder engagement, importance of community &amp; stakeholder engagement to drive project outcomes, key topics or concerns raised in engagement processes and approach to mapping stakeholders to engage or consult with.</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performance in engagement for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 performance in community satisfaction for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Give an example of engagement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stakeholder engagement outcomes the project has achieved</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Addressing community concerns</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Social Context provide context information such as approach for addressing community concerns, importance of addressing community concerns to drive project outcomes, key topics or concerns raised by the community.</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performance in minimising and addressing concerns from the community</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Methods available for the community to communicate their concerns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Give an example of addressing community concerns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Heritage</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Social Context provide context information such as the indigenous and European heritage in the area, process used to establish project understanding of heritage context, highly sensitive heritage areas in the project vicinity and key actions to minimise impacts to heritage or to increase public knowledge of their significance.</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performance for heritage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Methods used to establish heritage context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Specify initiatives developed that aim to conserve heritage</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I</w:t>
      </w:r>
      <w:r w:rsidR="00BC6CE0">
        <w:rPr>
          <w:rFonts w:ascii="Arial" w:eastAsia="Times New Roman" w:hAnsi="Arial"/>
          <w:szCs w:val="22"/>
          <w:highlight w:val="yellow"/>
          <w:lang w:eastAsia="en-AU"/>
        </w:rPr>
        <w:t>f a section 18 approval was required</w:t>
      </w:r>
    </w:p>
    <w:p w:rsidR="009E020E" w:rsidRPr="00D518FD"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 xml:space="preserve">Road Safety </w:t>
      </w:r>
    </w:p>
    <w:p w:rsidR="009E020E" w:rsidRDefault="009E020E" w:rsidP="009E020E">
      <w:pPr>
        <w:pStyle w:val="Bullet1"/>
        <w:numPr>
          <w:ilvl w:val="0"/>
          <w:numId w:val="0"/>
        </w:numPr>
        <w:ind w:left="227" w:hanging="227"/>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proofErr w:type="gramStart"/>
      <w:r w:rsidRPr="00B70343">
        <w:rPr>
          <w:rFonts w:ascii="Arial" w:eastAsia="Times New Roman" w:hAnsi="Arial"/>
          <w:szCs w:val="22"/>
          <w:highlight w:val="yellow"/>
          <w:lang w:eastAsia="en-AU"/>
        </w:rPr>
        <w:lastRenderedPageBreak/>
        <w:t>If not covered in Social Context provide context information such as statistics on road safety in the area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crash types, fatalities and serious injuries </w:t>
      </w:r>
      <w:proofErr w:type="spellStart"/>
      <w:r w:rsidRPr="00B70343">
        <w:rPr>
          <w:rFonts w:ascii="Arial" w:eastAsia="Times New Roman" w:hAnsi="Arial"/>
          <w:szCs w:val="22"/>
          <w:highlight w:val="yellow"/>
          <w:lang w:eastAsia="en-AU"/>
        </w:rPr>
        <w:t>etc</w:t>
      </w:r>
      <w:proofErr w:type="spellEnd"/>
      <w:r w:rsidRPr="00B70343">
        <w:rPr>
          <w:rFonts w:ascii="Arial" w:eastAsia="Times New Roman" w:hAnsi="Arial"/>
          <w:szCs w:val="22"/>
          <w:highlight w:val="yellow"/>
          <w:lang w:eastAsia="en-AU"/>
        </w:rPr>
        <w:t>, road user groups at risk to being in an incident, identify other roads in the area that may be a road safety risk which would benefit from having traffic attracted away from it, identify communities or organisations that may warrant separate treatment for road safety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schools, sports grounds </w:t>
      </w:r>
      <w:proofErr w:type="spellStart"/>
      <w:r w:rsidRPr="00B70343">
        <w:rPr>
          <w:rFonts w:ascii="Arial" w:eastAsia="Times New Roman" w:hAnsi="Arial"/>
          <w:szCs w:val="22"/>
          <w:highlight w:val="yellow"/>
          <w:lang w:eastAsia="en-AU"/>
        </w:rPr>
        <w:t>etc</w:t>
      </w:r>
      <w:proofErr w:type="spellEnd"/>
      <w:r w:rsidRPr="00B70343">
        <w:rPr>
          <w:rFonts w:ascii="Arial" w:eastAsia="Times New Roman" w:hAnsi="Arial"/>
          <w:szCs w:val="22"/>
          <w:highlight w:val="yellow"/>
          <w:lang w:eastAsia="en-AU"/>
        </w:rPr>
        <w:t xml:space="preserve"> and if the treatments undertaken link to an overarching strategy (Rest Area, Overtaking </w:t>
      </w:r>
      <w:proofErr w:type="spellStart"/>
      <w:r w:rsidRPr="00B70343">
        <w:rPr>
          <w:rFonts w:ascii="Arial" w:eastAsia="Times New Roman" w:hAnsi="Arial"/>
          <w:szCs w:val="22"/>
          <w:highlight w:val="yellow"/>
          <w:lang w:eastAsia="en-AU"/>
        </w:rPr>
        <w:t>etc</w:t>
      </w:r>
      <w:proofErr w:type="spellEnd"/>
      <w:r w:rsidRPr="00B70343">
        <w:rPr>
          <w:rFonts w:ascii="Arial" w:eastAsia="Times New Roman" w:hAnsi="Arial"/>
          <w:szCs w:val="22"/>
          <w:highlight w:val="yellow"/>
          <w:lang w:eastAsia="en-AU"/>
        </w:rPr>
        <w:t>)</w:t>
      </w:r>
      <w:proofErr w:type="gramEnd"/>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expected performance for road safety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 audits or reviews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Specify initiatives developed or treatments that aim to improve road safety for all road users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p>
    <w:p w:rsidR="009E020E" w:rsidRDefault="009E020E" w:rsidP="009E020E">
      <w:pPr>
        <w:pStyle w:val="Bullet1"/>
        <w:numPr>
          <w:ilvl w:val="0"/>
          <w:numId w:val="0"/>
        </w:numPr>
        <w:ind w:left="227" w:hanging="227"/>
        <w:rPr>
          <w:rFonts w:ascii="Arial" w:eastAsia="Times New Roman" w:hAnsi="Arial"/>
          <w:szCs w:val="22"/>
          <w:lang w:eastAsia="en-AU"/>
        </w:rPr>
      </w:pPr>
    </w:p>
    <w:p w:rsidR="009E020E" w:rsidRDefault="009E020E" w:rsidP="009E020E">
      <w:pPr>
        <w:pStyle w:val="Heading2"/>
        <w:rPr>
          <w:lang w:eastAsia="en-AU"/>
        </w:rPr>
      </w:pPr>
      <w:r w:rsidRPr="00BC6CE0">
        <w:rPr>
          <w:lang w:eastAsia="en-AU"/>
        </w:rPr>
        <w:t>Workforce Safety</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Social Context provide context information such as statistics on workforce safety for the entire project workforce (includes sub-contractors), types of injuries or disease workforce is predisposed to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injuries common to construction industry, highest risk or hazards workforce is exposed to.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expected performance for workforce safety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 audits or reviews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Specify initiatives developed or treatments that aim to improve safety for the entire workforce</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lost time injury frequency rate</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no. of reported incidents</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Community Amenity</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Social Context provide context information on existing level of amenity available within the vicinity of the project and stakeholders impacted by amenity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tourists/tourism operators. Provide detail of what is in and out of project scope for community amenity. Reference any overarching strategies. Potentiality link context to urban/landscape design, heritage and road safety.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expected performance for community amenity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 audits or reviews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Specify initiatives developed or treatments that aim to improve community amenity</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sidRPr="00410B3C">
        <w:rPr>
          <w:highlight w:val="yellow"/>
          <w:lang w:eastAsia="en-AU"/>
        </w:rPr>
        <w:t>Diversity</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If not covered in Social Context provide context information such as statistics on diversity for the project workforce (includes sub-contractors) and for the industry. Provide statistics on community demographics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w:t>
      </w:r>
      <w:proofErr w:type="gramStart"/>
      <w:r w:rsidRPr="00B70343">
        <w:rPr>
          <w:rFonts w:ascii="Arial" w:eastAsia="Times New Roman" w:hAnsi="Arial"/>
          <w:szCs w:val="22"/>
          <w:highlight w:val="yellow"/>
          <w:lang w:eastAsia="en-AU"/>
        </w:rPr>
        <w:t>%</w:t>
      </w:r>
      <w:proofErr w:type="gramEnd"/>
      <w:r w:rsidRPr="00B70343">
        <w:rPr>
          <w:rFonts w:ascii="Arial" w:eastAsia="Times New Roman" w:hAnsi="Arial"/>
          <w:szCs w:val="22"/>
          <w:highlight w:val="yellow"/>
          <w:lang w:eastAsia="en-AU"/>
        </w:rPr>
        <w:t xml:space="preserve"> male, female, age profile, race profile, disability profile</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expected performance for workforce diversity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 audits or reviews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lastRenderedPageBreak/>
        <w:t>Specify initiatives developed that aim to improve diversity of the entire workforce</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r>
        <w:rPr>
          <w:rFonts w:ascii="Arial" w:eastAsia="Times New Roman" w:hAnsi="Arial"/>
          <w:szCs w:val="22"/>
          <w:highlight w:val="yellow"/>
          <w:lang w:eastAsia="en-AU"/>
        </w:rPr>
        <w:t xml:space="preserve"> (including via Appendix 4)</w:t>
      </w:r>
    </w:p>
    <w:p w:rsidR="009E020E" w:rsidRPr="00B70343" w:rsidRDefault="009E020E"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Forecast</w:t>
      </w:r>
      <w:r w:rsidR="00BC6CE0">
        <w:rPr>
          <w:rFonts w:ascii="Arial" w:eastAsia="Times New Roman" w:hAnsi="Arial"/>
          <w:szCs w:val="22"/>
          <w:highlight w:val="yellow"/>
          <w:lang w:eastAsia="en-AU"/>
        </w:rPr>
        <w:t xml:space="preserve"> or target</w:t>
      </w:r>
      <w:r>
        <w:rPr>
          <w:rFonts w:ascii="Arial" w:eastAsia="Times New Roman" w:hAnsi="Arial"/>
          <w:szCs w:val="22"/>
          <w:highlight w:val="yellow"/>
          <w:lang w:eastAsia="en-AU"/>
        </w:rPr>
        <w:t xml:space="preserve"> </w:t>
      </w:r>
      <w:r w:rsidRPr="00B70343">
        <w:rPr>
          <w:rFonts w:ascii="Arial" w:eastAsia="Times New Roman" w:hAnsi="Arial"/>
          <w:szCs w:val="22"/>
          <w:highlight w:val="yellow"/>
          <w:lang w:eastAsia="en-AU"/>
        </w:rPr>
        <w:t>% male, % female of workforce</w:t>
      </w:r>
    </w:p>
    <w:p w:rsidR="009E020E" w:rsidRPr="00B70343" w:rsidRDefault="009E020E"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Forecast</w:t>
      </w:r>
      <w:r w:rsidR="00BC6CE0">
        <w:rPr>
          <w:rFonts w:ascii="Arial" w:eastAsia="Times New Roman" w:hAnsi="Arial"/>
          <w:szCs w:val="22"/>
          <w:highlight w:val="yellow"/>
          <w:lang w:eastAsia="en-AU"/>
        </w:rPr>
        <w:t xml:space="preserve"> or target</w:t>
      </w:r>
      <w:r>
        <w:rPr>
          <w:rFonts w:ascii="Arial" w:eastAsia="Times New Roman" w:hAnsi="Arial"/>
          <w:szCs w:val="22"/>
          <w:highlight w:val="yellow"/>
          <w:lang w:eastAsia="en-AU"/>
        </w:rPr>
        <w:t xml:space="preserve"> </w:t>
      </w:r>
      <w:r w:rsidRPr="00B70343">
        <w:rPr>
          <w:rFonts w:ascii="Arial" w:eastAsia="Times New Roman" w:hAnsi="Arial"/>
          <w:szCs w:val="22"/>
          <w:highlight w:val="yellow"/>
          <w:lang w:eastAsia="en-AU"/>
        </w:rPr>
        <w:t>% indigenous in workforce</w:t>
      </w:r>
    </w:p>
    <w:p w:rsidR="009E020E" w:rsidRPr="00B70343" w:rsidRDefault="009E020E"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 xml:space="preserve">Forecast </w:t>
      </w:r>
      <w:r w:rsidR="00BC6CE0">
        <w:rPr>
          <w:rFonts w:ascii="Arial" w:eastAsia="Times New Roman" w:hAnsi="Arial"/>
          <w:szCs w:val="22"/>
          <w:highlight w:val="yellow"/>
          <w:lang w:eastAsia="en-AU"/>
        </w:rPr>
        <w:t xml:space="preserve">or target </w:t>
      </w:r>
      <w:r w:rsidRPr="00B70343">
        <w:rPr>
          <w:rFonts w:ascii="Arial" w:eastAsia="Times New Roman" w:hAnsi="Arial"/>
          <w:szCs w:val="22"/>
          <w:highlight w:val="yellow"/>
          <w:lang w:eastAsia="en-AU"/>
        </w:rPr>
        <w:t>% women in senior management</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pStyle w:val="Heading2"/>
        <w:rPr>
          <w:lang w:eastAsia="en-AU"/>
        </w:rPr>
      </w:pPr>
      <w:r>
        <w:rPr>
          <w:lang w:eastAsia="en-AU"/>
        </w:rPr>
        <w:t>Workforce Development</w:t>
      </w:r>
    </w:p>
    <w:p w:rsidR="009E020E" w:rsidRDefault="009E020E" w:rsidP="009E020E">
      <w:pPr>
        <w:pStyle w:val="Bullet1"/>
        <w:numPr>
          <w:ilvl w:val="0"/>
          <w:numId w:val="0"/>
        </w:numPr>
        <w:rPr>
          <w:rFonts w:ascii="Arial" w:eastAsia="Times New Roman" w:hAnsi="Arial"/>
          <w:szCs w:val="22"/>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If not covered in Social Context provide context information such as statistics on unemployment rates by age in the region or community the project </w:t>
      </w:r>
      <w:proofErr w:type="gramStart"/>
      <w:r w:rsidRPr="00B70343">
        <w:rPr>
          <w:rFonts w:ascii="Arial" w:eastAsia="Times New Roman" w:hAnsi="Arial"/>
          <w:szCs w:val="22"/>
          <w:highlight w:val="yellow"/>
          <w:lang w:eastAsia="en-AU"/>
        </w:rPr>
        <w:t>is based</w:t>
      </w:r>
      <w:proofErr w:type="gramEnd"/>
      <w:r w:rsidRPr="00B70343">
        <w:rPr>
          <w:rFonts w:ascii="Arial" w:eastAsia="Times New Roman" w:hAnsi="Arial"/>
          <w:szCs w:val="22"/>
          <w:highlight w:val="yellow"/>
          <w:lang w:eastAsia="en-AU"/>
        </w:rPr>
        <w:t xml:space="preserve">. Requirements or obligations for workforce development. </w:t>
      </w:r>
    </w:p>
    <w:p w:rsidR="009E020E" w:rsidRPr="00B70343" w:rsidRDefault="009E020E" w:rsidP="009E020E">
      <w:pPr>
        <w:pStyle w:val="Bullet1"/>
        <w:numPr>
          <w:ilvl w:val="0"/>
          <w:numId w:val="0"/>
        </w:numPr>
        <w:rPr>
          <w:rFonts w:ascii="Arial" w:eastAsia="Times New Roman" w:hAnsi="Arial"/>
          <w:szCs w:val="22"/>
          <w:highlight w:val="yellow"/>
          <w:lang w:eastAsia="en-AU"/>
        </w:rPr>
      </w:pPr>
    </w:p>
    <w:p w:rsidR="009E020E" w:rsidRPr="00B70343" w:rsidRDefault="009E020E" w:rsidP="009E020E">
      <w:pPr>
        <w:pStyle w:val="Bullet1"/>
        <w:numPr>
          <w:ilvl w:val="0"/>
          <w:numId w:val="0"/>
        </w:numPr>
        <w:ind w:left="227" w:hanging="227"/>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Report </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Targets and expected performance for workforce development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Method of management i</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e</w:t>
      </w:r>
      <w:r>
        <w:rPr>
          <w:rFonts w:ascii="Arial" w:eastAsia="Times New Roman" w:hAnsi="Arial"/>
          <w:szCs w:val="22"/>
          <w:highlight w:val="yellow"/>
          <w:lang w:eastAsia="en-AU"/>
        </w:rPr>
        <w:t>.</w:t>
      </w:r>
      <w:r w:rsidRPr="00B70343">
        <w:rPr>
          <w:rFonts w:ascii="Arial" w:eastAsia="Times New Roman" w:hAnsi="Arial"/>
          <w:szCs w:val="22"/>
          <w:highlight w:val="yellow"/>
          <w:lang w:eastAsia="en-AU"/>
        </w:rPr>
        <w:t xml:space="preserve"> plan, objective or KPI, audits or reviews</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Specify initiatives targeting workforce development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Report outcomes the project has achieved</w:t>
      </w:r>
    </w:p>
    <w:p w:rsidR="009E020E" w:rsidRPr="00B70343" w:rsidRDefault="009E020E" w:rsidP="009E020E">
      <w:pPr>
        <w:pStyle w:val="Bullet1"/>
        <w:numPr>
          <w:ilvl w:val="0"/>
          <w:numId w:val="28"/>
        </w:numPr>
        <w:rPr>
          <w:rFonts w:ascii="Arial" w:eastAsia="Times New Roman" w:hAnsi="Arial"/>
          <w:szCs w:val="22"/>
          <w:highlight w:val="yellow"/>
          <w:lang w:eastAsia="en-AU"/>
        </w:rPr>
      </w:pPr>
      <w:r>
        <w:rPr>
          <w:rFonts w:ascii="Arial" w:eastAsia="Times New Roman" w:hAnsi="Arial"/>
          <w:szCs w:val="22"/>
          <w:highlight w:val="yellow"/>
          <w:lang w:eastAsia="en-AU"/>
        </w:rPr>
        <w:t>No. of hours training expected d</w:t>
      </w:r>
      <w:r w:rsidRPr="00B70343">
        <w:rPr>
          <w:rFonts w:ascii="Arial" w:eastAsia="Times New Roman" w:hAnsi="Arial"/>
          <w:szCs w:val="22"/>
          <w:highlight w:val="yellow"/>
          <w:lang w:eastAsia="en-AU"/>
        </w:rPr>
        <w:t>uring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No. of apprentices/development employees on the project</w:t>
      </w:r>
    </w:p>
    <w:p w:rsidR="009E020E" w:rsidRPr="00B70343" w:rsidRDefault="009E020E" w:rsidP="009E020E">
      <w:pPr>
        <w:pStyle w:val="Bullet1"/>
        <w:numPr>
          <w:ilvl w:val="0"/>
          <w:numId w:val="28"/>
        </w:numPr>
        <w:rPr>
          <w:rFonts w:ascii="Arial" w:eastAsia="Times New Roman" w:hAnsi="Arial"/>
          <w:szCs w:val="22"/>
          <w:highlight w:val="yellow"/>
          <w:lang w:eastAsia="en-AU"/>
        </w:rPr>
      </w:pPr>
      <w:r w:rsidRPr="00B70343">
        <w:rPr>
          <w:rFonts w:ascii="Arial" w:eastAsia="Times New Roman" w:hAnsi="Arial"/>
          <w:szCs w:val="22"/>
          <w:highlight w:val="yellow"/>
          <w:lang w:eastAsia="en-AU"/>
        </w:rPr>
        <w:t xml:space="preserve">No. of employees (FTEs) </w:t>
      </w:r>
      <w:r>
        <w:rPr>
          <w:rFonts w:ascii="Arial" w:eastAsia="Times New Roman" w:hAnsi="Arial"/>
          <w:szCs w:val="22"/>
          <w:highlight w:val="yellow"/>
          <w:lang w:eastAsia="en-AU"/>
        </w:rPr>
        <w:t xml:space="preserve">to be </w:t>
      </w:r>
      <w:r w:rsidRPr="00B70343">
        <w:rPr>
          <w:rFonts w:ascii="Arial" w:eastAsia="Times New Roman" w:hAnsi="Arial"/>
          <w:szCs w:val="22"/>
          <w:highlight w:val="yellow"/>
          <w:lang w:eastAsia="en-AU"/>
        </w:rPr>
        <w:t>sourced from local community</w:t>
      </w:r>
    </w:p>
    <w:p w:rsidR="009E020E" w:rsidRDefault="009E020E" w:rsidP="009E020E">
      <w:pPr>
        <w:pStyle w:val="Bullet1"/>
        <w:numPr>
          <w:ilvl w:val="0"/>
          <w:numId w:val="0"/>
        </w:numPr>
        <w:rPr>
          <w:rFonts w:ascii="Arial" w:eastAsia="Times New Roman" w:hAnsi="Arial"/>
          <w:szCs w:val="22"/>
          <w:lang w:eastAsia="en-AU"/>
        </w:rPr>
      </w:pPr>
    </w:p>
    <w:p w:rsidR="009E020E" w:rsidRDefault="009E020E" w:rsidP="009E020E">
      <w:pPr>
        <w:rPr>
          <w:lang w:val="en-GB"/>
        </w:rPr>
      </w:pPr>
    </w:p>
    <w:p w:rsidR="009E020E" w:rsidRDefault="009E020E" w:rsidP="009E020E">
      <w:pPr>
        <w:rPr>
          <w:lang w:val="en-GB"/>
        </w:rPr>
      </w:pPr>
      <w:r>
        <w:rPr>
          <w:lang w:val="en-GB"/>
        </w:rPr>
        <w:br w:type="page"/>
      </w:r>
    </w:p>
    <w:p w:rsidR="009E020E" w:rsidRDefault="009E020E" w:rsidP="009E020E">
      <w:pPr>
        <w:pStyle w:val="Heading1"/>
        <w:rPr>
          <w:lang w:eastAsia="en-AU"/>
        </w:rPr>
      </w:pPr>
      <w:r>
        <w:lastRenderedPageBreak/>
        <w:t xml:space="preserve">Appendix 1 - List of </w:t>
      </w:r>
      <w:r>
        <w:rPr>
          <w:lang w:eastAsia="en-AU"/>
        </w:rPr>
        <w:t xml:space="preserve">Protected Areas Project interfaces </w:t>
      </w:r>
      <w:proofErr w:type="gramStart"/>
      <w:r>
        <w:rPr>
          <w:lang w:eastAsia="en-AU"/>
        </w:rPr>
        <w:t>with</w:t>
      </w:r>
      <w:proofErr w:type="gramEnd"/>
      <w:r>
        <w:rPr>
          <w:lang w:eastAsia="en-AU"/>
        </w:rPr>
        <w:t>:</w:t>
      </w:r>
    </w:p>
    <w:p w:rsidR="009E020E" w:rsidRPr="00402354" w:rsidRDefault="009E020E" w:rsidP="009E020E">
      <w:pPr>
        <w:rPr>
          <w:lang w:val="en-GB"/>
        </w:rPr>
      </w:pPr>
    </w:p>
    <w:p w:rsidR="009E020E" w:rsidRDefault="009E020E" w:rsidP="009E020E">
      <w:pPr>
        <w:pStyle w:val="BodyText"/>
        <w:rPr>
          <w:lang w:eastAsia="en-AU"/>
        </w:rPr>
      </w:pPr>
    </w:p>
    <w:p w:rsidR="009E020E" w:rsidRDefault="009E020E" w:rsidP="009E020E">
      <w:pPr>
        <w:rPr>
          <w:rFonts w:cs="Arial"/>
          <w:color w:val="000000"/>
          <w:szCs w:val="20"/>
          <w:lang w:eastAsia="en-AU"/>
        </w:rPr>
      </w:pPr>
      <w:r>
        <w:rPr>
          <w:lang w:eastAsia="en-AU"/>
        </w:rPr>
        <w:br w:type="page"/>
      </w:r>
    </w:p>
    <w:p w:rsidR="009E020E" w:rsidRDefault="009E020E" w:rsidP="009E020E">
      <w:pPr>
        <w:pStyle w:val="Heading1"/>
        <w:rPr>
          <w:lang w:eastAsia="en-AU"/>
        </w:rPr>
      </w:pPr>
      <w:r>
        <w:rPr>
          <w:lang w:eastAsia="en-AU"/>
        </w:rPr>
        <w:lastRenderedPageBreak/>
        <w:t>Appendix 2 - Protected fauna and flora species and habitat</w:t>
      </w:r>
    </w:p>
    <w:p w:rsidR="009E020E" w:rsidRDefault="009E020E" w:rsidP="009E020E">
      <w:pPr>
        <w:rPr>
          <w:lang w:val="en-GB" w:eastAsia="en-AU"/>
        </w:rPr>
      </w:pPr>
    </w:p>
    <w:p w:rsidR="009E020E" w:rsidRDefault="009E020E" w:rsidP="009E020E">
      <w:pPr>
        <w:rPr>
          <w:lang w:val="en-GB" w:eastAsia="en-AU"/>
        </w:rPr>
      </w:pPr>
      <w:r>
        <w:rPr>
          <w:lang w:val="en-GB" w:eastAsia="en-AU"/>
        </w:rPr>
        <w:br w:type="page"/>
      </w:r>
    </w:p>
    <w:p w:rsidR="009E020E" w:rsidRDefault="009E020E" w:rsidP="009E020E">
      <w:pPr>
        <w:pStyle w:val="Heading1"/>
        <w:rPr>
          <w:lang w:eastAsia="en-AU"/>
        </w:rPr>
      </w:pPr>
      <w:r>
        <w:rPr>
          <w:lang w:eastAsia="en-AU"/>
        </w:rPr>
        <w:lastRenderedPageBreak/>
        <w:t>Appendix 3 – List of Stakeholders to the project</w:t>
      </w:r>
    </w:p>
    <w:p w:rsidR="009E020E" w:rsidRDefault="009E020E" w:rsidP="009E020E">
      <w:pPr>
        <w:rPr>
          <w:lang w:val="en-GB" w:eastAsia="en-AU"/>
        </w:rPr>
      </w:pPr>
      <w:r>
        <w:rPr>
          <w:lang w:val="en-GB" w:eastAsia="en-AU"/>
        </w:rPr>
        <w:br w:type="page"/>
      </w:r>
    </w:p>
    <w:p w:rsidR="009E020E" w:rsidRDefault="009E020E" w:rsidP="009E020E">
      <w:pPr>
        <w:pStyle w:val="Heading1"/>
        <w:rPr>
          <w:lang w:eastAsia="en-AU"/>
        </w:rPr>
      </w:pPr>
      <w:r>
        <w:rPr>
          <w:lang w:eastAsia="en-AU"/>
        </w:rPr>
        <w:lastRenderedPageBreak/>
        <w:t>Appendix 4 – Sustainability Dashboard for Project Development</w:t>
      </w:r>
    </w:p>
    <w:p w:rsidR="009E020E" w:rsidRDefault="00A86061" w:rsidP="009E020E">
      <w:pPr>
        <w:rPr>
          <w:lang w:val="en-GB" w:eastAsia="en-AU"/>
        </w:rPr>
      </w:pPr>
      <w:r w:rsidRPr="00A86061">
        <w:rPr>
          <w:highlight w:val="green"/>
          <w:lang w:val="en-GB" w:eastAsia="en-AU"/>
        </w:rPr>
        <w:t xml:space="preserve">Report the actuals for the Project Development phase. It is likely that many of the figures reported will be </w:t>
      </w:r>
      <w:proofErr w:type="gramStart"/>
      <w:r w:rsidRPr="00A86061">
        <w:rPr>
          <w:highlight w:val="green"/>
          <w:lang w:val="en-GB" w:eastAsia="en-AU"/>
        </w:rPr>
        <w:t>zero which</w:t>
      </w:r>
      <w:proofErr w:type="gramEnd"/>
      <w:r w:rsidRPr="00A86061">
        <w:rPr>
          <w:highlight w:val="green"/>
          <w:lang w:val="en-GB" w:eastAsia="en-AU"/>
        </w:rPr>
        <w:t xml:space="preserve"> is acceptable</w:t>
      </w:r>
      <w:r>
        <w:rPr>
          <w:lang w:val="en-GB" w:eastAsia="en-AU"/>
        </w:rPr>
        <w:t>.</w:t>
      </w:r>
    </w:p>
    <w:tbl>
      <w:tblPr>
        <w:tblStyle w:val="TableGrid"/>
        <w:tblpPr w:leftFromText="180" w:rightFromText="180" w:vertAnchor="text" w:horzAnchor="margin" w:tblpY="483"/>
        <w:tblW w:w="0" w:type="auto"/>
        <w:tblLook w:val="04A0" w:firstRow="1" w:lastRow="0" w:firstColumn="1" w:lastColumn="0" w:noHBand="0" w:noVBand="1"/>
      </w:tblPr>
      <w:tblGrid>
        <w:gridCol w:w="6374"/>
        <w:gridCol w:w="1907"/>
      </w:tblGrid>
      <w:tr w:rsidR="009E020E" w:rsidRPr="009253D6" w:rsidTr="001E3464">
        <w:tc>
          <w:tcPr>
            <w:tcW w:w="6374" w:type="dxa"/>
          </w:tcPr>
          <w:p w:rsidR="009E020E" w:rsidRPr="009253D6" w:rsidRDefault="009E020E" w:rsidP="001E3464">
            <w:pPr>
              <w:pStyle w:val="Bullet1"/>
              <w:numPr>
                <w:ilvl w:val="0"/>
                <w:numId w:val="0"/>
              </w:numPr>
              <w:rPr>
                <w:rFonts w:ascii="Arial" w:eastAsia="Times New Roman" w:hAnsi="Arial"/>
                <w:b/>
                <w:szCs w:val="22"/>
                <w:lang w:eastAsia="en-AU"/>
              </w:rPr>
            </w:pPr>
            <w:r w:rsidRPr="009253D6">
              <w:rPr>
                <w:rFonts w:ascii="Arial" w:eastAsia="Times New Roman" w:hAnsi="Arial"/>
                <w:b/>
                <w:szCs w:val="22"/>
                <w:lang w:eastAsia="en-AU"/>
              </w:rPr>
              <w:t>Aspect</w:t>
            </w:r>
          </w:p>
        </w:tc>
        <w:tc>
          <w:tcPr>
            <w:tcW w:w="1907" w:type="dxa"/>
          </w:tcPr>
          <w:p w:rsidR="009E020E" w:rsidRPr="009253D6" w:rsidRDefault="009E020E" w:rsidP="00410B3C">
            <w:pPr>
              <w:pStyle w:val="Bullet1"/>
              <w:numPr>
                <w:ilvl w:val="0"/>
                <w:numId w:val="0"/>
              </w:numPr>
              <w:ind w:left="227" w:hanging="227"/>
              <w:jc w:val="center"/>
              <w:rPr>
                <w:rFonts w:ascii="Arial" w:eastAsia="Times New Roman" w:hAnsi="Arial"/>
                <w:b/>
                <w:szCs w:val="22"/>
                <w:lang w:val="es-ES" w:eastAsia="en-AU"/>
              </w:rPr>
            </w:pPr>
            <w:r w:rsidRPr="009253D6">
              <w:rPr>
                <w:rFonts w:ascii="Arial" w:eastAsia="Times New Roman" w:hAnsi="Arial"/>
                <w:b/>
                <w:szCs w:val="22"/>
                <w:lang w:val="es-ES" w:eastAsia="en-AU"/>
              </w:rPr>
              <w:t xml:space="preserve">Total </w:t>
            </w:r>
            <w:proofErr w:type="spellStart"/>
            <w:r w:rsidRPr="009253D6">
              <w:rPr>
                <w:rFonts w:ascii="Arial" w:eastAsia="Times New Roman" w:hAnsi="Arial"/>
                <w:b/>
                <w:szCs w:val="22"/>
                <w:lang w:val="es-ES" w:eastAsia="en-AU"/>
              </w:rPr>
              <w:t>for</w:t>
            </w:r>
            <w:proofErr w:type="spellEnd"/>
            <w:r w:rsidRPr="009253D6">
              <w:rPr>
                <w:rFonts w:ascii="Arial" w:eastAsia="Times New Roman" w:hAnsi="Arial"/>
                <w:b/>
                <w:szCs w:val="22"/>
                <w:lang w:val="es-ES" w:eastAsia="en-AU"/>
              </w:rPr>
              <w:t xml:space="preserve"> Project</w:t>
            </w:r>
          </w:p>
        </w:tc>
      </w:tr>
      <w:tr w:rsidR="009E020E" w:rsidTr="001E3464">
        <w:tc>
          <w:tcPr>
            <w:tcW w:w="6374" w:type="dxa"/>
          </w:tcPr>
          <w:p w:rsidR="009E020E" w:rsidRPr="002D0D79" w:rsidRDefault="009E020E" w:rsidP="001E3464">
            <w:pPr>
              <w:pStyle w:val="Bullet1"/>
              <w:numPr>
                <w:ilvl w:val="0"/>
                <w:numId w:val="0"/>
              </w:numPr>
              <w:ind w:left="227" w:hanging="227"/>
              <w:rPr>
                <w:rFonts w:ascii="Arial" w:eastAsia="Times New Roman" w:hAnsi="Arial"/>
                <w:szCs w:val="22"/>
                <w:highlight w:val="yellow"/>
                <w:lang w:eastAsia="en-AU"/>
              </w:rPr>
            </w:pPr>
            <w:r w:rsidRPr="001D5623">
              <w:rPr>
                <w:rFonts w:ascii="Arial" w:eastAsia="Times New Roman" w:hAnsi="Arial"/>
                <w:szCs w:val="22"/>
                <w:lang w:eastAsia="en-AU"/>
              </w:rPr>
              <w:t xml:space="preserve">Actual clearing to date (ha) </w:t>
            </w:r>
          </w:p>
        </w:tc>
        <w:tc>
          <w:tcPr>
            <w:tcW w:w="1907" w:type="dxa"/>
          </w:tcPr>
          <w:p w:rsidR="009E020E" w:rsidRDefault="009E020E" w:rsidP="00410B3C">
            <w:pPr>
              <w:pStyle w:val="Bullet1"/>
              <w:numPr>
                <w:ilvl w:val="0"/>
                <w:numId w:val="0"/>
              </w:numPr>
              <w:jc w:val="center"/>
              <w:rPr>
                <w:rFonts w:ascii="Arial" w:eastAsia="Times New Roman" w:hAnsi="Arial"/>
                <w:szCs w:val="22"/>
                <w:lang w:eastAsia="en-AU"/>
              </w:rPr>
            </w:pPr>
          </w:p>
        </w:tc>
      </w:tr>
      <w:tr w:rsidR="009E020E" w:rsidRPr="00966361" w:rsidTr="001E3464">
        <w:tc>
          <w:tcPr>
            <w:tcW w:w="6374" w:type="dxa"/>
          </w:tcPr>
          <w:p w:rsidR="009E020E" w:rsidRDefault="009E020E" w:rsidP="001E3464">
            <w:pPr>
              <w:pStyle w:val="Bullet1"/>
              <w:numPr>
                <w:ilvl w:val="0"/>
                <w:numId w:val="0"/>
              </w:numPr>
              <w:rPr>
                <w:rFonts w:ascii="Arial" w:eastAsia="Times New Roman" w:hAnsi="Arial"/>
                <w:szCs w:val="22"/>
                <w:lang w:eastAsia="en-AU"/>
              </w:rPr>
            </w:pPr>
            <w:r w:rsidRPr="001D5623">
              <w:rPr>
                <w:rFonts w:ascii="Arial" w:eastAsia="Times New Roman" w:hAnsi="Arial"/>
                <w:szCs w:val="22"/>
                <w:lang w:eastAsia="en-AU"/>
              </w:rPr>
              <w:t>Actual rehabilitation/revegetation to date (ha)</w:t>
            </w:r>
          </w:p>
        </w:tc>
        <w:tc>
          <w:tcPr>
            <w:tcW w:w="1907" w:type="dxa"/>
          </w:tcPr>
          <w:p w:rsidR="009E020E" w:rsidRPr="00966361" w:rsidRDefault="009E020E" w:rsidP="00410B3C">
            <w:pPr>
              <w:pStyle w:val="Bullet1"/>
              <w:numPr>
                <w:ilvl w:val="0"/>
                <w:numId w:val="0"/>
              </w:numPr>
              <w:jc w:val="center"/>
              <w:rPr>
                <w:rFonts w:ascii="Arial" w:eastAsia="Times New Roman" w:hAnsi="Arial"/>
                <w:szCs w:val="22"/>
                <w:lang w:eastAsia="en-AU"/>
              </w:rPr>
            </w:pPr>
          </w:p>
        </w:tc>
      </w:tr>
      <w:tr w:rsidR="009E020E" w:rsidRPr="00966361" w:rsidTr="001E3464">
        <w:tc>
          <w:tcPr>
            <w:tcW w:w="6374" w:type="dxa"/>
          </w:tcPr>
          <w:p w:rsidR="009E020E" w:rsidRPr="001D5623"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Total water use for project to date (kl)</w:t>
            </w:r>
          </w:p>
        </w:tc>
        <w:tc>
          <w:tcPr>
            <w:tcW w:w="1907" w:type="dxa"/>
          </w:tcPr>
          <w:p w:rsidR="009E020E" w:rsidRPr="00966361" w:rsidRDefault="009E020E" w:rsidP="00410B3C">
            <w:pPr>
              <w:pStyle w:val="Bullet1"/>
              <w:numPr>
                <w:ilvl w:val="0"/>
                <w:numId w:val="0"/>
              </w:numPr>
              <w:jc w:val="center"/>
              <w:rPr>
                <w:rFonts w:ascii="Arial" w:eastAsia="Times New Roman" w:hAnsi="Arial"/>
                <w:szCs w:val="22"/>
                <w:lang w:eastAsia="en-AU"/>
              </w:rPr>
            </w:pPr>
          </w:p>
        </w:tc>
      </w:tr>
      <w:tr w:rsidR="009E020E" w:rsidRPr="00966361" w:rsidTr="001E3464">
        <w:tc>
          <w:tcPr>
            <w:tcW w:w="6374"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Total energy use for the project to date (MJ)</w:t>
            </w:r>
          </w:p>
        </w:tc>
        <w:tc>
          <w:tcPr>
            <w:tcW w:w="1907" w:type="dxa"/>
          </w:tcPr>
          <w:p w:rsidR="009E020E" w:rsidRPr="00966361" w:rsidRDefault="009E020E" w:rsidP="00410B3C">
            <w:pPr>
              <w:pStyle w:val="Bullet1"/>
              <w:numPr>
                <w:ilvl w:val="0"/>
                <w:numId w:val="0"/>
              </w:numPr>
              <w:jc w:val="center"/>
              <w:rPr>
                <w:rFonts w:ascii="Arial" w:eastAsia="Times New Roman" w:hAnsi="Arial"/>
                <w:szCs w:val="22"/>
                <w:lang w:eastAsia="en-AU"/>
              </w:rPr>
            </w:pPr>
          </w:p>
        </w:tc>
      </w:tr>
      <w:tr w:rsidR="009E020E" w:rsidRPr="00966361" w:rsidTr="001E3464">
        <w:tc>
          <w:tcPr>
            <w:tcW w:w="6374" w:type="dxa"/>
          </w:tcPr>
          <w:p w:rsidR="009E020E" w:rsidRPr="001D5623"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Total GHGs for the project to date (t CO</w:t>
            </w:r>
            <w:r>
              <w:rPr>
                <w:rFonts w:ascii="Arial" w:eastAsia="Times New Roman" w:hAnsi="Arial"/>
                <w:szCs w:val="22"/>
                <w:vertAlign w:val="subscript"/>
                <w:lang w:eastAsia="en-AU"/>
              </w:rPr>
              <w:t>2-e</w:t>
            </w:r>
            <w:r>
              <w:rPr>
                <w:rFonts w:ascii="Arial" w:eastAsia="Times New Roman" w:hAnsi="Arial"/>
                <w:szCs w:val="22"/>
                <w:lang w:eastAsia="en-AU"/>
              </w:rPr>
              <w:t>)</w:t>
            </w:r>
          </w:p>
        </w:tc>
        <w:tc>
          <w:tcPr>
            <w:tcW w:w="1907" w:type="dxa"/>
          </w:tcPr>
          <w:p w:rsidR="009E020E" w:rsidRPr="00966361" w:rsidRDefault="009E020E" w:rsidP="00410B3C">
            <w:pPr>
              <w:pStyle w:val="Bullet1"/>
              <w:numPr>
                <w:ilvl w:val="0"/>
                <w:numId w:val="0"/>
              </w:numPr>
              <w:jc w:val="center"/>
              <w:rPr>
                <w:rFonts w:ascii="Arial" w:eastAsia="Times New Roman" w:hAnsi="Arial"/>
                <w:szCs w:val="22"/>
                <w:lang w:eastAsia="en-AU"/>
              </w:rPr>
            </w:pPr>
          </w:p>
        </w:tc>
      </w:tr>
      <w:tr w:rsidR="009E020E" w:rsidRPr="00966361" w:rsidTr="001E3464">
        <w:tc>
          <w:tcPr>
            <w:tcW w:w="6374"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Total imported materials used (t)</w:t>
            </w:r>
          </w:p>
        </w:tc>
        <w:tc>
          <w:tcPr>
            <w:tcW w:w="1907" w:type="dxa"/>
          </w:tcPr>
          <w:p w:rsidR="009E020E" w:rsidRPr="00966361" w:rsidRDefault="009E020E" w:rsidP="00410B3C">
            <w:pPr>
              <w:pStyle w:val="Bullet1"/>
              <w:numPr>
                <w:ilvl w:val="0"/>
                <w:numId w:val="0"/>
              </w:numPr>
              <w:jc w:val="center"/>
              <w:rPr>
                <w:rFonts w:ascii="Arial" w:eastAsia="Times New Roman" w:hAnsi="Arial"/>
                <w:szCs w:val="22"/>
                <w:lang w:eastAsia="en-AU"/>
              </w:rPr>
            </w:pPr>
          </w:p>
        </w:tc>
      </w:tr>
      <w:tr w:rsidR="009E020E" w:rsidRPr="00966361" w:rsidTr="001E3464">
        <w:tc>
          <w:tcPr>
            <w:tcW w:w="6374"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Total recycled materials used (t)</w:t>
            </w:r>
          </w:p>
        </w:tc>
        <w:tc>
          <w:tcPr>
            <w:tcW w:w="1907" w:type="dxa"/>
          </w:tcPr>
          <w:p w:rsidR="009E020E" w:rsidRPr="00966361" w:rsidRDefault="009E020E" w:rsidP="00410B3C">
            <w:pPr>
              <w:pStyle w:val="Bullet1"/>
              <w:numPr>
                <w:ilvl w:val="0"/>
                <w:numId w:val="0"/>
              </w:numPr>
              <w:jc w:val="center"/>
              <w:rPr>
                <w:rFonts w:ascii="Arial" w:eastAsia="Times New Roman" w:hAnsi="Arial"/>
                <w:szCs w:val="22"/>
                <w:lang w:eastAsia="en-AU"/>
              </w:rPr>
            </w:pPr>
          </w:p>
        </w:tc>
      </w:tr>
    </w:tbl>
    <w:p w:rsidR="009E020E" w:rsidRDefault="009E020E" w:rsidP="009E020E">
      <w:pPr>
        <w:pStyle w:val="Heading2"/>
        <w:rPr>
          <w:lang w:eastAsia="en-AU"/>
        </w:rPr>
      </w:pPr>
      <w:r>
        <w:rPr>
          <w:lang w:eastAsia="en-AU"/>
        </w:rPr>
        <w:t>Environment</w:t>
      </w: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rPr>
          <w:lang w:val="en-GB" w:eastAsia="en-AU"/>
        </w:rPr>
      </w:pPr>
    </w:p>
    <w:p w:rsidR="009E020E" w:rsidRDefault="009E020E" w:rsidP="009E020E">
      <w:pPr>
        <w:pStyle w:val="Heading2"/>
        <w:rPr>
          <w:lang w:eastAsia="en-AU"/>
        </w:rPr>
      </w:pPr>
      <w:r>
        <w:rPr>
          <w:lang w:eastAsia="en-AU"/>
        </w:rPr>
        <w:t>Social</w:t>
      </w:r>
    </w:p>
    <w:tbl>
      <w:tblPr>
        <w:tblStyle w:val="TableGrid"/>
        <w:tblW w:w="0" w:type="auto"/>
        <w:tblInd w:w="-5" w:type="dxa"/>
        <w:tblLook w:val="04A0" w:firstRow="1" w:lastRow="0" w:firstColumn="1" w:lastColumn="0" w:noHBand="0" w:noVBand="1"/>
      </w:tblPr>
      <w:tblGrid>
        <w:gridCol w:w="6379"/>
        <w:gridCol w:w="1843"/>
      </w:tblGrid>
      <w:tr w:rsidR="009E020E" w:rsidTr="001E3464">
        <w:tc>
          <w:tcPr>
            <w:tcW w:w="6379" w:type="dxa"/>
          </w:tcPr>
          <w:p w:rsidR="009E020E" w:rsidRPr="00AE7B86" w:rsidRDefault="009E020E" w:rsidP="001E3464">
            <w:pPr>
              <w:pStyle w:val="Bullet1"/>
              <w:numPr>
                <w:ilvl w:val="0"/>
                <w:numId w:val="0"/>
              </w:numPr>
              <w:rPr>
                <w:rFonts w:ascii="Arial" w:eastAsia="Times New Roman" w:hAnsi="Arial"/>
                <w:b/>
                <w:szCs w:val="22"/>
                <w:lang w:eastAsia="en-AU"/>
              </w:rPr>
            </w:pPr>
            <w:r>
              <w:rPr>
                <w:rFonts w:ascii="Arial" w:eastAsia="Times New Roman" w:hAnsi="Arial"/>
                <w:b/>
                <w:szCs w:val="22"/>
                <w:lang w:eastAsia="en-AU"/>
              </w:rPr>
              <w:t>Social</w:t>
            </w:r>
            <w:r w:rsidRPr="00AE7B86">
              <w:rPr>
                <w:rFonts w:ascii="Arial" w:eastAsia="Times New Roman" w:hAnsi="Arial"/>
                <w:b/>
                <w:szCs w:val="22"/>
                <w:lang w:eastAsia="en-AU"/>
              </w:rPr>
              <w:t xml:space="preserve"> Aspect</w:t>
            </w:r>
          </w:p>
        </w:tc>
        <w:tc>
          <w:tcPr>
            <w:tcW w:w="1843" w:type="dxa"/>
          </w:tcPr>
          <w:p w:rsidR="009E020E" w:rsidRPr="00AE7B86" w:rsidRDefault="009E020E" w:rsidP="001E3464">
            <w:pPr>
              <w:pStyle w:val="Bullet1"/>
              <w:numPr>
                <w:ilvl w:val="0"/>
                <w:numId w:val="0"/>
              </w:numPr>
              <w:rPr>
                <w:rFonts w:ascii="Arial" w:eastAsia="Times New Roman" w:hAnsi="Arial"/>
                <w:b/>
                <w:szCs w:val="22"/>
                <w:lang w:eastAsia="en-AU"/>
              </w:rPr>
            </w:pPr>
            <w:r>
              <w:rPr>
                <w:rFonts w:ascii="Arial" w:eastAsia="Times New Roman" w:hAnsi="Arial"/>
                <w:b/>
                <w:szCs w:val="22"/>
                <w:lang w:eastAsia="en-AU"/>
              </w:rPr>
              <w:t>Total for Project</w:t>
            </w:r>
          </w:p>
        </w:tc>
      </w:tr>
      <w:tr w:rsidR="009E020E" w:rsidTr="001E3464">
        <w:tc>
          <w:tcPr>
            <w:tcW w:w="6379" w:type="dxa"/>
          </w:tcPr>
          <w:p w:rsidR="009E020E" w:rsidRPr="008A4199"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Stakeholders engaged with during project development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Legacy commitments</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heritage sites in project vicinity</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No. of heritage sites significantly impacted</w:t>
            </w:r>
          </w:p>
        </w:tc>
        <w:tc>
          <w:tcPr>
            <w:tcW w:w="1843"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Existing number of traffic safety incidents within project boundary</w:t>
            </w:r>
          </w:p>
        </w:tc>
        <w:tc>
          <w:tcPr>
            <w:tcW w:w="1843"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Forecast number of traffic safety incidents within project boundary</w:t>
            </w:r>
          </w:p>
        </w:tc>
        <w:tc>
          <w:tcPr>
            <w:tcW w:w="1843"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Pr="00356BB5"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 of women in project development workforce</w:t>
            </w:r>
          </w:p>
        </w:tc>
        <w:tc>
          <w:tcPr>
            <w:tcW w:w="1843"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Pr="00356BB5"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 indigenous in project devel</w:t>
            </w:r>
            <w:bookmarkStart w:id="0" w:name="_GoBack"/>
            <w:bookmarkEnd w:id="0"/>
            <w:r>
              <w:rPr>
                <w:rFonts w:ascii="Arial" w:eastAsia="Times New Roman" w:hAnsi="Arial"/>
                <w:szCs w:val="22"/>
                <w:lang w:eastAsia="en-AU"/>
              </w:rPr>
              <w:t>opment workforce</w:t>
            </w:r>
          </w:p>
        </w:tc>
        <w:tc>
          <w:tcPr>
            <w:tcW w:w="1843"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 of people with disabilities in project development workforce</w:t>
            </w:r>
          </w:p>
        </w:tc>
        <w:tc>
          <w:tcPr>
            <w:tcW w:w="1843"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Number of hours training during project development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Number of development employees and apprentices during project development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Number of employees (FTEs) sourced from local community for project development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F927BF">
            <w:pPr>
              <w:pStyle w:val="Bullet1"/>
              <w:numPr>
                <w:ilvl w:val="0"/>
                <w:numId w:val="0"/>
              </w:numPr>
              <w:rPr>
                <w:rFonts w:ascii="Arial" w:eastAsia="Times New Roman" w:hAnsi="Arial"/>
                <w:szCs w:val="22"/>
                <w:lang w:eastAsia="en-AU"/>
              </w:rPr>
            </w:pPr>
            <w:r>
              <w:rPr>
                <w:rFonts w:ascii="Arial" w:eastAsia="Times New Roman" w:hAnsi="Arial"/>
                <w:szCs w:val="22"/>
                <w:lang w:eastAsia="en-AU"/>
              </w:rPr>
              <w:t xml:space="preserve">Safety metrics during project development </w:t>
            </w:r>
            <w:r w:rsidR="00F927BF">
              <w:rPr>
                <w:rFonts w:ascii="Arial" w:eastAsia="Times New Roman" w:hAnsi="Arial"/>
                <w:szCs w:val="22"/>
                <w:lang w:eastAsia="en-AU"/>
              </w:rPr>
              <w:t>i.e.</w:t>
            </w:r>
            <w:r>
              <w:rPr>
                <w:rFonts w:ascii="Arial" w:eastAsia="Times New Roman" w:hAnsi="Arial"/>
                <w:szCs w:val="22"/>
                <w:lang w:eastAsia="en-AU"/>
              </w:rPr>
              <w:t xml:space="preserve"> </w:t>
            </w:r>
            <w:r w:rsidR="00F927BF">
              <w:rPr>
                <w:rFonts w:ascii="Arial" w:eastAsia="Times New Roman" w:hAnsi="Arial"/>
                <w:szCs w:val="22"/>
                <w:lang w:eastAsia="en-AU"/>
              </w:rPr>
              <w:t>ROSMA crash metric reduction target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bl>
    <w:p w:rsidR="009E020E" w:rsidRDefault="009E020E" w:rsidP="009E020E">
      <w:pPr>
        <w:rPr>
          <w:lang w:val="en-GB" w:eastAsia="en-AU"/>
        </w:rPr>
      </w:pPr>
    </w:p>
    <w:p w:rsidR="009E020E" w:rsidRPr="002A2632" w:rsidRDefault="009E020E" w:rsidP="009E020E">
      <w:pPr>
        <w:pStyle w:val="Heading2"/>
        <w:rPr>
          <w:lang w:eastAsia="en-AU"/>
        </w:rPr>
      </w:pPr>
      <w:r>
        <w:rPr>
          <w:lang w:eastAsia="en-AU"/>
        </w:rPr>
        <w:t>Economic</w:t>
      </w:r>
    </w:p>
    <w:tbl>
      <w:tblPr>
        <w:tblStyle w:val="TableGrid"/>
        <w:tblW w:w="0" w:type="auto"/>
        <w:tblInd w:w="-5" w:type="dxa"/>
        <w:tblLook w:val="04A0" w:firstRow="1" w:lastRow="0" w:firstColumn="1" w:lastColumn="0" w:noHBand="0" w:noVBand="1"/>
      </w:tblPr>
      <w:tblGrid>
        <w:gridCol w:w="6379"/>
        <w:gridCol w:w="1843"/>
      </w:tblGrid>
      <w:tr w:rsidR="009E020E" w:rsidTr="001E3464">
        <w:tc>
          <w:tcPr>
            <w:tcW w:w="6379" w:type="dxa"/>
          </w:tcPr>
          <w:p w:rsidR="009E020E" w:rsidRPr="00AE7B86" w:rsidRDefault="009E020E" w:rsidP="001E3464">
            <w:pPr>
              <w:pStyle w:val="Bullet1"/>
              <w:numPr>
                <w:ilvl w:val="0"/>
                <w:numId w:val="0"/>
              </w:numPr>
              <w:rPr>
                <w:rFonts w:ascii="Arial" w:eastAsia="Times New Roman" w:hAnsi="Arial"/>
                <w:b/>
                <w:szCs w:val="22"/>
                <w:lang w:eastAsia="en-AU"/>
              </w:rPr>
            </w:pPr>
            <w:r w:rsidRPr="00AE7B86">
              <w:rPr>
                <w:rFonts w:ascii="Arial" w:eastAsia="Times New Roman" w:hAnsi="Arial"/>
                <w:b/>
                <w:szCs w:val="22"/>
                <w:lang w:eastAsia="en-AU"/>
              </w:rPr>
              <w:t>Economic Aspect</w:t>
            </w:r>
          </w:p>
        </w:tc>
        <w:tc>
          <w:tcPr>
            <w:tcW w:w="1843" w:type="dxa"/>
          </w:tcPr>
          <w:p w:rsidR="009E020E" w:rsidRPr="00AE7B86" w:rsidRDefault="009E020E" w:rsidP="001E3464">
            <w:pPr>
              <w:pStyle w:val="Bullet1"/>
              <w:numPr>
                <w:ilvl w:val="0"/>
                <w:numId w:val="0"/>
              </w:numPr>
              <w:rPr>
                <w:rFonts w:ascii="Arial" w:eastAsia="Times New Roman" w:hAnsi="Arial"/>
                <w:b/>
                <w:szCs w:val="22"/>
                <w:lang w:eastAsia="en-AU"/>
              </w:rPr>
            </w:pPr>
            <w:r>
              <w:rPr>
                <w:rFonts w:ascii="Arial" w:eastAsia="Times New Roman" w:hAnsi="Arial"/>
                <w:b/>
                <w:szCs w:val="22"/>
                <w:lang w:eastAsia="en-AU"/>
              </w:rPr>
              <w:t>Total for Project</w:t>
            </w: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Project spend to date</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Project spend to date by significant project activities including key contracts to deliver activities</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Number of people employed by supply chain during project development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w:t>
            </w:r>
            <w:r w:rsidRPr="00356BB5">
              <w:rPr>
                <w:rFonts w:ascii="Arial" w:eastAsia="Times New Roman" w:hAnsi="Arial"/>
                <w:szCs w:val="22"/>
                <w:lang w:eastAsia="en-AU"/>
              </w:rPr>
              <w:t>umber of suppliers engaged</w:t>
            </w:r>
            <w:r>
              <w:rPr>
                <w:rFonts w:ascii="Arial" w:eastAsia="Times New Roman" w:hAnsi="Arial"/>
                <w:szCs w:val="22"/>
                <w:lang w:eastAsia="en-AU"/>
              </w:rPr>
              <w:t xml:space="preserve"> during project development</w:t>
            </w:r>
          </w:p>
        </w:tc>
        <w:tc>
          <w:tcPr>
            <w:tcW w:w="1843" w:type="dxa"/>
          </w:tcPr>
          <w:p w:rsidR="009E020E" w:rsidRPr="001748C8"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Pr="00356BB5"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 xml:space="preserve">Number of </w:t>
            </w:r>
            <w:r w:rsidRPr="00356BB5">
              <w:rPr>
                <w:rFonts w:ascii="Arial" w:eastAsia="Times New Roman" w:hAnsi="Arial"/>
                <w:szCs w:val="22"/>
                <w:lang w:eastAsia="en-AU"/>
              </w:rPr>
              <w:t>Indigenous</w:t>
            </w:r>
            <w:r>
              <w:rPr>
                <w:rFonts w:ascii="Arial" w:eastAsia="Times New Roman" w:hAnsi="Arial"/>
                <w:szCs w:val="22"/>
                <w:lang w:eastAsia="en-AU"/>
              </w:rPr>
              <w:t xml:space="preserve"> Enterprise during project development</w:t>
            </w:r>
          </w:p>
        </w:tc>
        <w:tc>
          <w:tcPr>
            <w:tcW w:w="1843"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Pr="00356BB5"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t>Number of Disability Enterprise during project development</w:t>
            </w:r>
          </w:p>
        </w:tc>
        <w:tc>
          <w:tcPr>
            <w:tcW w:w="1843" w:type="dxa"/>
          </w:tcPr>
          <w:p w:rsidR="009E020E" w:rsidRPr="00356BB5" w:rsidRDefault="009E020E" w:rsidP="001E3464">
            <w:pPr>
              <w:pStyle w:val="Bullet1"/>
              <w:numPr>
                <w:ilvl w:val="0"/>
                <w:numId w:val="0"/>
              </w:numPr>
              <w:rPr>
                <w:rFonts w:ascii="Arial" w:eastAsia="Times New Roman" w:hAnsi="Arial"/>
                <w:szCs w:val="22"/>
                <w:lang w:eastAsia="en-AU"/>
              </w:rPr>
            </w:pPr>
          </w:p>
        </w:tc>
      </w:tr>
      <w:tr w:rsidR="009E020E" w:rsidTr="001E3464">
        <w:tc>
          <w:tcPr>
            <w:tcW w:w="6379" w:type="dxa"/>
          </w:tcPr>
          <w:p w:rsidR="009E020E" w:rsidRDefault="009E020E" w:rsidP="001E3464">
            <w:pPr>
              <w:pStyle w:val="Bullet1"/>
              <w:numPr>
                <w:ilvl w:val="0"/>
                <w:numId w:val="0"/>
              </w:numPr>
              <w:rPr>
                <w:rFonts w:ascii="Arial" w:eastAsia="Times New Roman" w:hAnsi="Arial"/>
                <w:szCs w:val="22"/>
                <w:lang w:eastAsia="en-AU"/>
              </w:rPr>
            </w:pPr>
            <w:r>
              <w:rPr>
                <w:rFonts w:ascii="Arial" w:eastAsia="Times New Roman" w:hAnsi="Arial"/>
                <w:szCs w:val="22"/>
                <w:lang w:eastAsia="en-AU"/>
              </w:rPr>
              <w:lastRenderedPageBreak/>
              <w:t>Buy Local Spend during project development</w:t>
            </w:r>
          </w:p>
        </w:tc>
        <w:tc>
          <w:tcPr>
            <w:tcW w:w="1843" w:type="dxa"/>
          </w:tcPr>
          <w:p w:rsidR="009E020E" w:rsidRDefault="009E020E" w:rsidP="001E3464">
            <w:pPr>
              <w:pStyle w:val="Bullet1"/>
              <w:numPr>
                <w:ilvl w:val="0"/>
                <w:numId w:val="0"/>
              </w:numPr>
              <w:rPr>
                <w:rFonts w:ascii="Arial" w:eastAsia="Times New Roman" w:hAnsi="Arial"/>
                <w:szCs w:val="22"/>
                <w:lang w:eastAsia="en-AU"/>
              </w:rPr>
            </w:pPr>
          </w:p>
        </w:tc>
      </w:tr>
    </w:tbl>
    <w:p w:rsidR="009E020E" w:rsidRPr="00927F3D" w:rsidRDefault="009E020E" w:rsidP="009E020E">
      <w:pPr>
        <w:pStyle w:val="Heading1"/>
        <w:rPr>
          <w:lang w:eastAsia="en-AU"/>
        </w:rPr>
      </w:pPr>
      <w:r>
        <w:rPr>
          <w:lang w:eastAsia="en-AU"/>
        </w:rPr>
        <w:t>Appendix 5 – Glossary of Terms</w:t>
      </w:r>
    </w:p>
    <w:p w:rsidR="009E020E" w:rsidRPr="00EE3CC4" w:rsidRDefault="009E020E" w:rsidP="009E020E">
      <w:pPr>
        <w:rPr>
          <w:lang w:val="en-GB" w:eastAsia="en-AU"/>
        </w:rPr>
      </w:pPr>
    </w:p>
    <w:p w:rsidR="009E020E" w:rsidRDefault="009E020E" w:rsidP="009E020E">
      <w:pPr>
        <w:pStyle w:val="BodyText"/>
        <w:rPr>
          <w:lang w:eastAsia="en-AU"/>
        </w:rPr>
      </w:pPr>
    </w:p>
    <w:p w:rsidR="009E020E" w:rsidRDefault="009E020E" w:rsidP="009E020E">
      <w:pPr>
        <w:pStyle w:val="BodyText"/>
        <w:rPr>
          <w:lang w:eastAsia="en-AU"/>
        </w:rPr>
      </w:pPr>
    </w:p>
    <w:p w:rsidR="009E020E" w:rsidRPr="0025755F" w:rsidRDefault="009E020E" w:rsidP="009E020E">
      <w:pPr>
        <w:rPr>
          <w:lang w:val="en-GB"/>
        </w:rPr>
      </w:pPr>
    </w:p>
    <w:p w:rsidR="00A3712B" w:rsidRDefault="00A3712B" w:rsidP="009E020E">
      <w:pPr>
        <w:rPr>
          <w:rFonts w:eastAsiaTheme="majorEastAsia" w:cstheme="majorBidi"/>
          <w:b/>
          <w:bCs/>
          <w:color w:val="008072"/>
          <w:sz w:val="56"/>
          <w:szCs w:val="56"/>
          <w:lang w:val="en-US" w:eastAsia="ja-JP"/>
        </w:rPr>
      </w:pPr>
    </w:p>
    <w:sectPr w:rsidR="00A3712B" w:rsidSect="001E3464">
      <w:footerReference w:type="default" r:id="rId16"/>
      <w:footerReference w:type="first" r:id="rId17"/>
      <w:pgSz w:w="11900" w:h="16840" w:code="9"/>
      <w:pgMar w:top="1701" w:right="851" w:bottom="851" w:left="851" w:header="425" w:footer="425" w:gutter="0"/>
      <w:cols w:space="567"/>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0EF" w:rsidRDefault="00B910EF" w:rsidP="00D41211">
      <w:r>
        <w:separator/>
      </w:r>
    </w:p>
  </w:endnote>
  <w:endnote w:type="continuationSeparator" w:id="0">
    <w:p w:rsidR="00B910EF" w:rsidRDefault="00B910EF" w:rsidP="00D41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ibson">
    <w:altName w:val="Arial"/>
    <w:panose1 w:val="00000000000000000000"/>
    <w:charset w:val="00"/>
    <w:family w:val="modern"/>
    <w:notTrueType/>
    <w:pitch w:val="variable"/>
    <w:sig w:usb0="A000002F" w:usb1="5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Helvetica-Bold">
    <w:panose1 w:val="00000000000000000000"/>
    <w:charset w:val="4D"/>
    <w:family w:val="auto"/>
    <w:notTrueType/>
    <w:pitch w:val="default"/>
    <w:sig w:usb0="00000003" w:usb1="00000000" w:usb2="00000000" w:usb3="00000000" w:csb0="00000001" w:csb1="00000000"/>
  </w:font>
  <w:font w:name="Helvetica-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EF" w:rsidRPr="001C7F17" w:rsidRDefault="00B910EF" w:rsidP="009840E0">
    <w:pPr>
      <w:rPr>
        <w:rFonts w:cstheme="minorHAnsi"/>
        <w:color w:val="58595B" w:themeColor="accent6"/>
        <w:sz w:val="16"/>
      </w:rPr>
    </w:pPr>
    <w:r w:rsidRPr="001C7F17">
      <w:rPr>
        <w:rFonts w:cstheme="minorHAnsi"/>
        <w:color w:val="58595B" w:themeColor="accent6"/>
        <w:sz w:val="16"/>
      </w:rPr>
      <w:t xml:space="preserve">This </w:t>
    </w:r>
    <w:r w:rsidRPr="007741A0">
      <w:rPr>
        <w:rFonts w:cstheme="minorHAnsi"/>
        <w:color w:val="58595B" w:themeColor="accent6"/>
        <w:sz w:val="16"/>
        <w:highlight w:val="yellow"/>
      </w:rPr>
      <w:t>annual</w:t>
    </w:r>
    <w:r w:rsidRPr="001C7F17">
      <w:rPr>
        <w:rFonts w:cstheme="minorHAnsi"/>
        <w:color w:val="58595B" w:themeColor="accent6"/>
        <w:sz w:val="16"/>
      </w:rPr>
      <w:t xml:space="preserve"> report covers the period from </w:t>
    </w:r>
    <w:r w:rsidRPr="00281898">
      <w:rPr>
        <w:rFonts w:cstheme="minorHAnsi"/>
        <w:color w:val="58595B" w:themeColor="accent6"/>
        <w:sz w:val="16"/>
        <w:highlight w:val="yellow"/>
      </w:rPr>
      <w:t>insert dates</w:t>
    </w:r>
    <w:r w:rsidRPr="001C7F17">
      <w:rPr>
        <w:rFonts w:cstheme="minorHAnsi"/>
        <w:color w:val="58595B" w:themeColor="accent6"/>
        <w:sz w:val="16"/>
      </w:rPr>
      <w:t xml:space="preserve">. </w:t>
    </w:r>
    <w:r w:rsidRPr="005E6CEF">
      <w:rPr>
        <w:rFonts w:cstheme="minorHAnsi"/>
        <w:color w:val="58595B" w:themeColor="accent6"/>
        <w:sz w:val="16"/>
        <w:highlight w:val="yellow"/>
      </w:rPr>
      <w:t>A previous annual sustainability report was prepared for the project for</w:t>
    </w:r>
    <w:r w:rsidRPr="001C7F17">
      <w:rPr>
        <w:rFonts w:cstheme="minorHAnsi"/>
        <w:color w:val="58595B" w:themeColor="accent6"/>
        <w:sz w:val="16"/>
      </w:rPr>
      <w:t xml:space="preserve"> </w:t>
    </w:r>
    <w:r>
      <w:rPr>
        <w:rFonts w:cstheme="minorHAnsi"/>
        <w:color w:val="58595B" w:themeColor="accent6"/>
        <w:sz w:val="16"/>
      </w:rPr>
      <w:t>[</w:t>
    </w:r>
    <w:r w:rsidRPr="00281898">
      <w:rPr>
        <w:rFonts w:cstheme="minorHAnsi"/>
        <w:color w:val="58595B" w:themeColor="accent6"/>
        <w:sz w:val="16"/>
        <w:highlight w:val="yellow"/>
      </w:rPr>
      <w:t>insert financial years</w:t>
    </w:r>
    <w:r>
      <w:rPr>
        <w:rFonts w:cstheme="minorHAnsi"/>
        <w:color w:val="58595B" w:themeColor="accent6"/>
        <w:sz w:val="16"/>
      </w:rPr>
      <w:t>]</w:t>
    </w:r>
  </w:p>
  <w:p w:rsidR="00B910EF" w:rsidRPr="001C7F17" w:rsidRDefault="00B910EF" w:rsidP="009840E0">
    <w:pPr>
      <w:rPr>
        <w:rFonts w:cstheme="minorHAnsi"/>
        <w:color w:val="58595B" w:themeColor="accent6"/>
        <w:sz w:val="16"/>
      </w:rPr>
    </w:pPr>
  </w:p>
  <w:p w:rsidR="00B910EF" w:rsidRPr="00B70343" w:rsidRDefault="00B910EF" w:rsidP="009840E0">
    <w:pPr>
      <w:rPr>
        <w:rFonts w:cstheme="minorHAnsi"/>
        <w:color w:val="58595B" w:themeColor="accent6"/>
        <w:sz w:val="16"/>
        <w:highlight w:val="yellow"/>
      </w:rPr>
    </w:pPr>
    <w:r w:rsidRPr="005E6CEF">
      <w:rPr>
        <w:rFonts w:cstheme="minorHAnsi"/>
        <w:color w:val="58595B" w:themeColor="accent6"/>
        <w:sz w:val="16"/>
        <w:highlight w:val="yellow"/>
      </w:rPr>
      <w:t>In</w:t>
    </w:r>
    <w:r w:rsidRPr="00B70343">
      <w:rPr>
        <w:rFonts w:cstheme="minorHAnsi"/>
        <w:color w:val="58595B" w:themeColor="accent6"/>
        <w:sz w:val="16"/>
        <w:highlight w:val="yellow"/>
      </w:rPr>
      <w:t>sert contact details for Sustainability Lead</w:t>
    </w:r>
  </w:p>
  <w:p w:rsidR="00B910EF" w:rsidRDefault="00B910EF" w:rsidP="009840E0">
    <w:pPr>
      <w:rPr>
        <w:rFonts w:cstheme="minorHAnsi"/>
        <w:color w:val="58595B" w:themeColor="accent6"/>
        <w:sz w:val="16"/>
      </w:rPr>
    </w:pPr>
    <w:r w:rsidRPr="00B70343">
      <w:rPr>
        <w:rFonts w:cstheme="minorHAnsi"/>
        <w:color w:val="58595B" w:themeColor="accent6"/>
        <w:sz w:val="16"/>
        <w:highlight w:val="yellow"/>
      </w:rPr>
      <w:t>Insert contact details for Communications Lead</w:t>
    </w:r>
  </w:p>
  <w:p w:rsidR="00B910EF" w:rsidRDefault="00B91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EF" w:rsidRPr="007F71DE" w:rsidRDefault="00B910EF" w:rsidP="001E3464">
    <w:pPr>
      <w:tabs>
        <w:tab w:val="right" w:pos="15026"/>
      </w:tabs>
      <w:suppressAutoHyphens/>
      <w:autoSpaceDE w:val="0"/>
      <w:autoSpaceDN w:val="0"/>
      <w:adjustRightInd w:val="0"/>
      <w:spacing w:after="170" w:line="260" w:lineRule="atLeast"/>
      <w:textAlignment w:val="center"/>
      <w:rPr>
        <w:rStyle w:val="PageNumber"/>
        <w:rFonts w:ascii="Helvetica" w:hAnsi="Helvetica" w:cs="Helvetica"/>
        <w:color w:val="58595B" w:themeColor="accent6"/>
        <w:sz w:val="16"/>
        <w:szCs w:val="16"/>
        <w:lang w:val="en-GB"/>
      </w:rPr>
    </w:pPr>
    <w:r w:rsidRPr="007C2A49">
      <w:rPr>
        <w:rFonts w:cs="Helvetica"/>
        <w:color w:val="58595B" w:themeColor="accent6"/>
        <w:sz w:val="16"/>
        <w:szCs w:val="16"/>
        <w:lang w:val="en-GB"/>
      </w:rPr>
      <w:t>TRIM Document No</w:t>
    </w:r>
    <w:proofErr w:type="gramStart"/>
    <w:r w:rsidRPr="007C2A49">
      <w:rPr>
        <w:rFonts w:cs="Helvetica"/>
        <w:color w:val="58595B" w:themeColor="accent6"/>
        <w:sz w:val="16"/>
        <w:szCs w:val="16"/>
        <w:lang w:val="en-GB"/>
      </w:rPr>
      <w:t>:</w:t>
    </w:r>
    <w:proofErr w:type="gramEnd"/>
    <w:r>
      <w:rPr>
        <w:rFonts w:cs="Helvetica"/>
        <w:color w:val="58595B" w:themeColor="accent6"/>
        <w:sz w:val="16"/>
        <w:szCs w:val="16"/>
        <w:lang w:val="en-GB"/>
      </w:rPr>
      <w:ptab w:relativeTo="margin" w:alignment="right" w:leader="none"/>
    </w:r>
    <w:r>
      <w:rPr>
        <w:rFonts w:cs="Helvetica"/>
        <w:color w:val="58595B" w:themeColor="accent6"/>
        <w:sz w:val="16"/>
        <w:szCs w:val="16"/>
        <w:lang w:val="en-GB"/>
      </w:rPr>
      <w:t>P</w:t>
    </w:r>
    <w:r w:rsidRPr="007C2A49">
      <w:rPr>
        <w:rFonts w:cs="Helvetica"/>
        <w:color w:val="58595B" w:themeColor="accent6"/>
        <w:sz w:val="16"/>
        <w:szCs w:val="16"/>
        <w:lang w:val="en-GB"/>
      </w:rPr>
      <w:t xml:space="preserve">age </w:t>
    </w:r>
    <w:r w:rsidRPr="007C2A49">
      <w:rPr>
        <w:rFonts w:cs="Helvetica"/>
        <w:color w:val="58595B" w:themeColor="accent6"/>
        <w:sz w:val="16"/>
        <w:szCs w:val="16"/>
        <w:lang w:val="en-GB"/>
      </w:rPr>
      <w:fldChar w:fldCharType="begin"/>
    </w:r>
    <w:r w:rsidRPr="007C2A49">
      <w:rPr>
        <w:rFonts w:cs="Helvetica"/>
        <w:color w:val="58595B" w:themeColor="accent6"/>
        <w:sz w:val="16"/>
        <w:szCs w:val="16"/>
        <w:lang w:val="en-GB"/>
      </w:rPr>
      <w:instrText xml:space="preserve"> PAGE   \* MERGEFORMAT </w:instrText>
    </w:r>
    <w:r w:rsidRPr="007C2A49">
      <w:rPr>
        <w:rFonts w:cs="Helvetica"/>
        <w:color w:val="58595B" w:themeColor="accent6"/>
        <w:sz w:val="16"/>
        <w:szCs w:val="16"/>
        <w:lang w:val="en-GB"/>
      </w:rPr>
      <w:fldChar w:fldCharType="separate"/>
    </w:r>
    <w:r w:rsidR="00F927BF">
      <w:rPr>
        <w:rFonts w:cs="Helvetica"/>
        <w:noProof/>
        <w:color w:val="58595B" w:themeColor="accent6"/>
        <w:sz w:val="16"/>
        <w:szCs w:val="16"/>
        <w:lang w:val="en-GB"/>
      </w:rPr>
      <w:t>3</w:t>
    </w:r>
    <w:r w:rsidRPr="007C2A49">
      <w:rPr>
        <w:rFonts w:cs="Helvetica"/>
        <w:color w:val="58595B" w:themeColor="accent6"/>
        <w:sz w:val="16"/>
        <w:szCs w:val="16"/>
        <w:lang w:val="en-GB"/>
      </w:rPr>
      <w:fldChar w:fldCharType="end"/>
    </w:r>
    <w:r w:rsidRPr="007C2A49">
      <w:rPr>
        <w:rFonts w:cs="Helvetica"/>
        <w:color w:val="58595B" w:themeColor="accent6"/>
        <w:sz w:val="16"/>
        <w:szCs w:val="16"/>
        <w:lang w:val="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EF" w:rsidRPr="002F5359" w:rsidRDefault="00B910EF" w:rsidP="001E3464">
    <w:pPr>
      <w:pBdr>
        <w:top w:val="single" w:sz="4" w:space="1" w:color="58595B"/>
      </w:pBdr>
      <w:tabs>
        <w:tab w:val="right" w:pos="15026"/>
      </w:tabs>
      <w:suppressAutoHyphens/>
      <w:autoSpaceDE w:val="0"/>
      <w:autoSpaceDN w:val="0"/>
      <w:adjustRightInd w:val="0"/>
      <w:spacing w:after="170" w:line="260" w:lineRule="atLeast"/>
      <w:textAlignment w:val="center"/>
      <w:rPr>
        <w:rStyle w:val="PageNumber"/>
        <w:rFonts w:ascii="Helvetica" w:hAnsi="Helvetica" w:cs="Helvetica"/>
        <w:color w:val="58595B"/>
        <w:sz w:val="16"/>
        <w:szCs w:val="16"/>
        <w:lang w:val="en-GB"/>
      </w:rPr>
    </w:pPr>
    <w:r w:rsidRPr="002D0629">
      <w:rPr>
        <w:rFonts w:cs="Helvetica"/>
        <w:color w:val="58595B"/>
        <w:sz w:val="16"/>
        <w:szCs w:val="16"/>
        <w:highlight w:val="yellow"/>
        <w:lang w:val="en-GB"/>
      </w:rPr>
      <w:t>Document No:</w:t>
    </w:r>
    <w:r w:rsidRPr="002F5359">
      <w:rPr>
        <w:rFonts w:cs="Helvetica"/>
        <w:color w:val="58595B"/>
        <w:sz w:val="16"/>
        <w:szCs w:val="16"/>
        <w:lang w:val="en-GB"/>
      </w:rPr>
      <w:t xml:space="preserve"> </w:t>
    </w:r>
    <w:r w:rsidRPr="002F5359">
      <w:rPr>
        <w:rFonts w:cs="Helvetica"/>
        <w:color w:val="58595B"/>
        <w:sz w:val="16"/>
        <w:szCs w:val="16"/>
        <w:lang w:val="en-GB"/>
      </w:rPr>
      <w:ptab w:relativeTo="margin" w:alignment="right" w:leader="none"/>
    </w:r>
    <w:r w:rsidRPr="002F5359">
      <w:rPr>
        <w:rFonts w:cs="Helvetica"/>
        <w:color w:val="58595B"/>
        <w:sz w:val="16"/>
        <w:szCs w:val="16"/>
        <w:lang w:val="en-GB"/>
      </w:rPr>
      <w:t xml:space="preserve">Page </w:t>
    </w:r>
    <w:r w:rsidRPr="002F5359">
      <w:rPr>
        <w:rFonts w:cs="Helvetica"/>
        <w:color w:val="58595B"/>
        <w:sz w:val="16"/>
        <w:szCs w:val="16"/>
        <w:lang w:val="en-GB"/>
      </w:rPr>
      <w:fldChar w:fldCharType="begin"/>
    </w:r>
    <w:r w:rsidRPr="002F5359">
      <w:rPr>
        <w:rFonts w:cs="Helvetica"/>
        <w:color w:val="58595B"/>
        <w:sz w:val="16"/>
        <w:szCs w:val="16"/>
        <w:lang w:val="en-GB"/>
      </w:rPr>
      <w:instrText xml:space="preserve"> PAGE   \* MERGEFORMAT </w:instrText>
    </w:r>
    <w:r w:rsidRPr="002F5359">
      <w:rPr>
        <w:rFonts w:cs="Helvetica"/>
        <w:color w:val="58595B"/>
        <w:sz w:val="16"/>
        <w:szCs w:val="16"/>
        <w:lang w:val="en-GB"/>
      </w:rPr>
      <w:fldChar w:fldCharType="separate"/>
    </w:r>
    <w:r w:rsidR="00F927BF">
      <w:rPr>
        <w:rFonts w:cs="Helvetica"/>
        <w:noProof/>
        <w:color w:val="58595B"/>
        <w:sz w:val="16"/>
        <w:szCs w:val="16"/>
        <w:lang w:val="en-GB"/>
      </w:rPr>
      <w:t>21</w:t>
    </w:r>
    <w:r w:rsidRPr="002F5359">
      <w:rPr>
        <w:rFonts w:cs="Helvetica"/>
        <w:color w:val="58595B"/>
        <w:sz w:val="16"/>
        <w:szCs w:val="16"/>
        <w:lang w:val="en-GB"/>
      </w:rPr>
      <w:fldChar w:fldCharType="end"/>
    </w:r>
    <w:r w:rsidRPr="002F5359">
      <w:rPr>
        <w:rFonts w:cs="Helvetica"/>
        <w:color w:val="58595B"/>
        <w:sz w:val="16"/>
        <w:szCs w:val="16"/>
        <w:lang w:val="en-GB"/>
      </w:rPr>
      <w:t xml:space="preserve"> of </w:t>
    </w:r>
    <w:r w:rsidRPr="002F5359">
      <w:rPr>
        <w:rFonts w:cs="Helvetica"/>
        <w:color w:val="58595B"/>
        <w:sz w:val="16"/>
        <w:szCs w:val="16"/>
        <w:lang w:val="en-GB"/>
      </w:rPr>
      <w:fldChar w:fldCharType="begin"/>
    </w:r>
    <w:r w:rsidRPr="002F5359">
      <w:rPr>
        <w:rFonts w:cs="Helvetica"/>
        <w:color w:val="58595B"/>
        <w:sz w:val="16"/>
        <w:szCs w:val="16"/>
        <w:lang w:val="en-GB"/>
      </w:rPr>
      <w:instrText xml:space="preserve"> NUMPAGES  \* Arabic  \* MERGEFORMAT </w:instrText>
    </w:r>
    <w:r w:rsidRPr="002F5359">
      <w:rPr>
        <w:rFonts w:cs="Helvetica"/>
        <w:color w:val="58595B"/>
        <w:sz w:val="16"/>
        <w:szCs w:val="16"/>
        <w:lang w:val="en-GB"/>
      </w:rPr>
      <w:fldChar w:fldCharType="separate"/>
    </w:r>
    <w:r w:rsidR="00F927BF">
      <w:rPr>
        <w:rFonts w:cs="Helvetica"/>
        <w:noProof/>
        <w:color w:val="58595B"/>
        <w:sz w:val="16"/>
        <w:szCs w:val="16"/>
        <w:lang w:val="en-GB"/>
      </w:rPr>
      <w:t>21</w:t>
    </w:r>
    <w:r w:rsidRPr="002F5359">
      <w:rPr>
        <w:rFonts w:cs="Helvetica"/>
        <w:color w:val="58595B"/>
        <w:sz w:val="16"/>
        <w:szCs w:val="16"/>
        <w:lang w:val="en-G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EF" w:rsidRPr="007F71DE" w:rsidRDefault="00B910EF" w:rsidP="001E3464">
    <w:pPr>
      <w:tabs>
        <w:tab w:val="right" w:pos="15026"/>
      </w:tabs>
      <w:suppressAutoHyphens/>
      <w:autoSpaceDE w:val="0"/>
      <w:autoSpaceDN w:val="0"/>
      <w:adjustRightInd w:val="0"/>
      <w:spacing w:after="170" w:line="260" w:lineRule="atLeast"/>
      <w:textAlignment w:val="center"/>
      <w:rPr>
        <w:rStyle w:val="PageNumber"/>
        <w:rFonts w:ascii="Helvetica" w:hAnsi="Helvetica" w:cs="Helvetica"/>
        <w:color w:val="58595B" w:themeColor="accent6"/>
        <w:sz w:val="16"/>
        <w:szCs w:val="16"/>
        <w:lang w:val="en-GB"/>
      </w:rPr>
    </w:pPr>
    <w:r w:rsidRPr="007C2A49">
      <w:rPr>
        <w:rFonts w:cs="Helvetica"/>
        <w:color w:val="58595B" w:themeColor="accent6"/>
        <w:sz w:val="16"/>
        <w:szCs w:val="16"/>
        <w:lang w:val="en-GB"/>
      </w:rPr>
      <w:t>TRIM Document No</w:t>
    </w:r>
    <w:proofErr w:type="gramStart"/>
    <w:r w:rsidRPr="007C2A49">
      <w:rPr>
        <w:rFonts w:cs="Helvetica"/>
        <w:color w:val="58595B" w:themeColor="accent6"/>
        <w:sz w:val="16"/>
        <w:szCs w:val="16"/>
        <w:lang w:val="en-GB"/>
      </w:rPr>
      <w:t>:</w:t>
    </w:r>
    <w:proofErr w:type="gramEnd"/>
    <w:r>
      <w:rPr>
        <w:rFonts w:cs="Helvetica"/>
        <w:color w:val="58595B" w:themeColor="accent6"/>
        <w:sz w:val="16"/>
        <w:szCs w:val="16"/>
        <w:lang w:val="en-GB"/>
      </w:rPr>
      <w:ptab w:relativeTo="margin" w:alignment="right" w:leader="none"/>
    </w:r>
    <w:r>
      <w:rPr>
        <w:rFonts w:cs="Helvetica"/>
        <w:color w:val="58595B" w:themeColor="accent6"/>
        <w:sz w:val="16"/>
        <w:szCs w:val="16"/>
        <w:lang w:val="en-GB"/>
      </w:rPr>
      <w:t>P</w:t>
    </w:r>
    <w:r w:rsidRPr="007C2A49">
      <w:rPr>
        <w:rFonts w:cs="Helvetica"/>
        <w:color w:val="58595B" w:themeColor="accent6"/>
        <w:sz w:val="16"/>
        <w:szCs w:val="16"/>
        <w:lang w:val="en-GB"/>
      </w:rPr>
      <w:t xml:space="preserve">age </w:t>
    </w:r>
    <w:r w:rsidRPr="007C2A49">
      <w:rPr>
        <w:rFonts w:cs="Helvetica"/>
        <w:color w:val="58595B" w:themeColor="accent6"/>
        <w:sz w:val="16"/>
        <w:szCs w:val="16"/>
        <w:lang w:val="en-GB"/>
      </w:rPr>
      <w:fldChar w:fldCharType="begin"/>
    </w:r>
    <w:r w:rsidRPr="007C2A49">
      <w:rPr>
        <w:rFonts w:cs="Helvetica"/>
        <w:color w:val="58595B" w:themeColor="accent6"/>
        <w:sz w:val="16"/>
        <w:szCs w:val="16"/>
        <w:lang w:val="en-GB"/>
      </w:rPr>
      <w:instrText xml:space="preserve"> PAGE   \* MERGEFORMAT </w:instrText>
    </w:r>
    <w:r w:rsidRPr="007C2A49">
      <w:rPr>
        <w:rFonts w:cs="Helvetica"/>
        <w:color w:val="58595B" w:themeColor="accent6"/>
        <w:sz w:val="16"/>
        <w:szCs w:val="16"/>
        <w:lang w:val="en-GB"/>
      </w:rPr>
      <w:fldChar w:fldCharType="separate"/>
    </w:r>
    <w:r>
      <w:rPr>
        <w:rFonts w:cs="Helvetica"/>
        <w:color w:val="58595B" w:themeColor="accent6"/>
        <w:sz w:val="16"/>
        <w:szCs w:val="16"/>
        <w:lang w:val="en-GB"/>
      </w:rPr>
      <w:t>1</w:t>
    </w:r>
    <w:r w:rsidRPr="007C2A49">
      <w:rPr>
        <w:rFonts w:cs="Helvetica"/>
        <w:color w:val="58595B" w:themeColor="accent6"/>
        <w:sz w:val="16"/>
        <w:szCs w:val="16"/>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0EF" w:rsidRDefault="00B910EF" w:rsidP="00D41211">
      <w:r>
        <w:separator/>
      </w:r>
    </w:p>
  </w:footnote>
  <w:footnote w:type="continuationSeparator" w:id="0">
    <w:p w:rsidR="00B910EF" w:rsidRDefault="00B910EF" w:rsidP="00D41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563" w:type="dxa"/>
      <w:tblLook w:val="04A0" w:firstRow="1" w:lastRow="0" w:firstColumn="1" w:lastColumn="0" w:noHBand="0" w:noVBand="1"/>
    </w:tblPr>
    <w:tblGrid>
      <w:gridCol w:w="9563"/>
    </w:tblGrid>
    <w:tr w:rsidR="00B910EF" w:rsidTr="00C34F91">
      <w:trPr>
        <w:trHeight w:val="264"/>
      </w:trPr>
      <w:tc>
        <w:tcPr>
          <w:tcW w:w="9563" w:type="dxa"/>
          <w:tcBorders>
            <w:top w:val="nil"/>
            <w:left w:val="nil"/>
            <w:bottom w:val="single" w:sz="36" w:space="0" w:color="9B9B9D"/>
            <w:right w:val="nil"/>
          </w:tcBorders>
        </w:tcPr>
        <w:p w:rsidR="00B910EF" w:rsidRPr="008F108F" w:rsidRDefault="00B910EF" w:rsidP="000A0183">
          <w:pPr>
            <w:pStyle w:val="Header"/>
          </w:pPr>
          <w:r w:rsidRPr="000A0183">
            <w:rPr>
              <w:rStyle w:val="Bold"/>
              <w:rFonts w:cs="Helvetica-Light"/>
              <w:bCs w:val="0"/>
            </w:rPr>
            <w:t>DOCUMENT TITLE</w:t>
          </w:r>
          <w:r w:rsidRPr="008F108F">
            <w:t xml:space="preserve"> – Issue #? – 201</w:t>
          </w:r>
          <w:r>
            <w:t>9</w:t>
          </w:r>
        </w:p>
      </w:tc>
    </w:tr>
  </w:tbl>
  <w:p w:rsidR="00B910EF" w:rsidRDefault="00B910EF" w:rsidP="007F71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EF" w:rsidRDefault="00B910EF">
    <w:pPr>
      <w:pStyle w:val="Header"/>
    </w:pPr>
    <w:r w:rsidRPr="00853A6A">
      <w:rPr>
        <w:rFonts w:cstheme="minorHAnsi"/>
        <w:b/>
        <w:bCs/>
        <w:noProof/>
        <w:color w:val="FFFFFF" w:themeColor="background1"/>
        <w:lang w:val="en-AU" w:eastAsia="en-AU"/>
      </w:rPr>
      <mc:AlternateContent>
        <mc:Choice Requires="wps">
          <w:drawing>
            <wp:anchor distT="45720" distB="45720" distL="114300" distR="114300" simplePos="0" relativeHeight="251663872" behindDoc="0" locked="0" layoutInCell="1" allowOverlap="1" wp14:anchorId="5268ABC1" wp14:editId="1491DF09">
              <wp:simplePos x="0" y="0"/>
              <wp:positionH relativeFrom="column">
                <wp:posOffset>2128549</wp:posOffset>
              </wp:positionH>
              <wp:positionV relativeFrom="paragraph">
                <wp:posOffset>3398520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910EF" w:rsidRDefault="00B910EF" w:rsidP="009E020E">
                          <w:r w:rsidRPr="009D2702">
                            <w:rPr>
                              <w:highlight w:val="yellow"/>
                            </w:rPr>
                            <w:t>Provide Image for Front Cover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68ABC1" id="_x0000_t202" coordsize="21600,21600" o:spt="202" path="m,l,21600r21600,l21600,xe">
              <v:stroke joinstyle="miter"/>
              <v:path gradientshapeok="t" o:connecttype="rect"/>
            </v:shapetype>
            <v:shape id="_x0000_s1034" type="#_x0000_t202" style="position:absolute;margin-left:167.6pt;margin-top:267.6pt;width:185.9pt;height:110.6pt;z-index:251663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">
              <v:textbox style="mso-fit-shape-to-text:t">
                <w:txbxContent>
                  <w:p w:rsidR="00B910EF" w:rsidRDefault="00B910EF" w:rsidP="009E020E">
                    <w:r w:rsidRPr="009D2702">
                      <w:rPr>
                        <w:highlight w:val="yellow"/>
                      </w:rPr>
                      <w:t>Provide Image for Front Cover</w:t>
                    </w:r>
                  </w:p>
                </w:txbxContent>
              </v:textbox>
              <w10:wrap type="square"/>
            </v:shape>
          </w:pict>
        </mc:Fallback>
      </mc:AlternateContent>
    </w:r>
    <w:r>
      <w:rPr>
        <w:noProof/>
        <w:lang w:val="en-AU" w:eastAsia="en-AU"/>
      </w:rPr>
      <w:drawing>
        <wp:anchor distT="0" distB="0" distL="114300" distR="114300" simplePos="0" relativeHeight="251658752" behindDoc="0" locked="0" layoutInCell="1" allowOverlap="1">
          <wp:simplePos x="0" y="0"/>
          <wp:positionH relativeFrom="page">
            <wp:posOffset>12065</wp:posOffset>
          </wp:positionH>
          <wp:positionV relativeFrom="paragraph">
            <wp:posOffset>-259242</wp:posOffset>
          </wp:positionV>
          <wp:extent cx="7544435" cy="1064636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4435" cy="10646366"/>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0" distB="0" distL="114300" distR="114300" simplePos="0" relativeHeight="251656703" behindDoc="0" locked="0" layoutInCell="1" allowOverlap="1">
              <wp:simplePos x="0" y="0"/>
              <wp:positionH relativeFrom="page">
                <wp:posOffset>0</wp:posOffset>
              </wp:positionH>
              <wp:positionV relativeFrom="paragraph">
                <wp:posOffset>-261329</wp:posOffset>
              </wp:positionV>
              <wp:extent cx="7559675" cy="7084060"/>
              <wp:effectExtent l="0" t="0" r="3175" b="2540"/>
              <wp:wrapNone/>
              <wp:docPr id="10" name="Text Box 10"/>
              <wp:cNvGraphicFramePr/>
              <a:graphic xmlns:a="http://schemas.openxmlformats.org/drawingml/2006/main">
                <a:graphicData uri="http://schemas.microsoft.com/office/word/2010/wordprocessingShape">
                  <wps:wsp>
                    <wps:cNvSpPr txBox="1"/>
                    <wps:spPr>
                      <a:xfrm>
                        <a:off x="0" y="0"/>
                        <a:ext cx="7559675" cy="7084060"/>
                      </a:xfrm>
                      <a:prstGeom prst="rect">
                        <a:avLst/>
                      </a:prstGeom>
                      <a:noFill/>
                      <a:ln w="6350">
                        <a:noFill/>
                      </a:ln>
                    </wps:spPr>
                    <wps:txbx>
                      <w:txbxContent>
                        <w:p w:rsidR="00B910EF" w:rsidRDefault="00B910EF">
                          <w:pPr>
                            <w:rPr>
                              <w:noProof/>
                              <w:lang w:eastAsia="en-AU"/>
                            </w:rPr>
                          </w:pPr>
                          <w:r>
                            <w:rPr>
                              <w:noProof/>
                              <w:lang w:eastAsia="en-AU"/>
                            </w:rPr>
                            <w:drawing>
                              <wp:inline distT="0" distB="0" distL="0" distR="0">
                                <wp:extent cx="7554251" cy="7083425"/>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rotWithShape="1">
                                        <a:blip r:embed="rId2" cstate="print">
                                          <a:extLst>
                                            <a:ext uri="{28A0092B-C50C-407E-A947-70E740481C1C}">
                                              <a14:useLocalDpi xmlns:a14="http://schemas.microsoft.com/office/drawing/2010/main"/>
                                            </a:ext>
                                          </a:extLst>
                                        </a:blip>
                                        <a:srcRect/>
                                        <a:stretch/>
                                      </pic:blipFill>
                                      <pic:spPr bwMode="auto">
                                        <a:xfrm>
                                          <a:off x="0" y="0"/>
                                          <a:ext cx="7556541" cy="7085572"/>
                                        </a:xfrm>
                                        <a:prstGeom prst="rect">
                                          <a:avLst/>
                                        </a:prstGeom>
                                        <a:ln>
                                          <a:noFill/>
                                        </a:ln>
                                        <a:extLst>
                                          <a:ext uri="{53640926-AAD7-44D8-BBD7-CCE9431645EC}">
                                            <a14:shadowObscured xmlns:a14="http://schemas.microsoft.com/office/drawing/2010/main"/>
                                          </a:ext>
                                        </a:extLst>
                                      </pic:spPr>
                                    </pic:pic>
                                  </a:graphicData>
                                </a:graphic>
                              </wp:inline>
                            </w:drawing>
                          </w:r>
                        </w:p>
                        <w:p w:rsidR="00B910EF" w:rsidRDefault="00B910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0;margin-top:-20.6pt;width:595.25pt;height:557.8pt;z-index:2516567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" filled="f" stroked="f" strokeweight=".5pt">
              <v:textbox inset="0,0,0,0">
                <w:txbxContent>
                  <w:p w:rsidR="00B910EF" w:rsidRDefault="00B910EF">
                    <w:pPr>
                      <w:rPr>
                        <w:noProof/>
                        <w:lang w:eastAsia="en-AU"/>
                      </w:rPr>
                    </w:pPr>
                    <w:r>
                      <w:rPr>
                        <w:noProof/>
                        <w:lang w:eastAsia="en-AU"/>
                      </w:rPr>
                      <w:drawing>
                        <wp:inline distT="0" distB="0" distL="0" distR="0">
                          <wp:extent cx="7554251" cy="7083425"/>
                          <wp:effectExtent l="0" t="0" r="889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CBF3.jpg"/>
                                  <pic:cNvPicPr/>
                                </pic:nvPicPr>
                                <pic:blipFill rotWithShape="1">
                                  <a:blip r:embed="rId3" cstate="print">
                                    <a:extLst>
                                      <a:ext uri="{28A0092B-C50C-407E-A947-70E740481C1C}">
                                        <a14:useLocalDpi xmlns:a14="http://schemas.microsoft.com/office/drawing/2010/main"/>
                                      </a:ext>
                                    </a:extLst>
                                  </a:blip>
                                  <a:srcRect/>
                                  <a:stretch/>
                                </pic:blipFill>
                                <pic:spPr bwMode="auto">
                                  <a:xfrm>
                                    <a:off x="0" y="0"/>
                                    <a:ext cx="7556541" cy="7085572"/>
                                  </a:xfrm>
                                  <a:prstGeom prst="rect">
                                    <a:avLst/>
                                  </a:prstGeom>
                                  <a:ln>
                                    <a:noFill/>
                                  </a:ln>
                                  <a:extLst>
                                    <a:ext uri="{53640926-AAD7-44D8-BBD7-CCE9431645EC}">
                                      <a14:shadowObscured xmlns:a14="http://schemas.microsoft.com/office/drawing/2010/main"/>
                                    </a:ext>
                                  </a:extLst>
                                </pic:spPr>
                              </pic:pic>
                            </a:graphicData>
                          </a:graphic>
                        </wp:inline>
                      </w:drawing>
                    </w:r>
                  </w:p>
                  <w:p w:rsidR="00B910EF" w:rsidRDefault="00B910EF"/>
                </w:txbxContent>
              </v:textbox>
              <w10:wrap anchorx="page"/>
            </v:shape>
          </w:pict>
        </mc:Fallback>
      </mc:AlternateContent>
    </w:r>
    <w:r>
      <w:rPr>
        <w:noProof/>
        <w:lang w:val="en-AU" w:eastAsia="en-AU"/>
      </w:rPr>
      <mc:AlternateContent>
        <mc:Choice Requires="wps">
          <w:drawing>
            <wp:anchor distT="0" distB="0" distL="114300" distR="114300" simplePos="0" relativeHeight="251657728" behindDoc="0" locked="0" layoutInCell="1" allowOverlap="1">
              <wp:simplePos x="0" y="0"/>
              <wp:positionH relativeFrom="column">
                <wp:posOffset>-4479996</wp:posOffset>
              </wp:positionH>
              <wp:positionV relativeFrom="paragraph">
                <wp:posOffset>-705711</wp:posOffset>
              </wp:positionV>
              <wp:extent cx="11699192" cy="10673697"/>
              <wp:effectExtent l="0" t="0" r="5715" b="13970"/>
              <wp:wrapNone/>
              <wp:docPr id="1" name="Text Box 1"/>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rsidR="00B910EF" w:rsidRDefault="00B910EF"/>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36" type="#_x0000_t202" style="position:absolute;margin-left:-352.75pt;margin-top:-55.55pt;width:921.2pt;height:840.45pt;z-index:2516577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" filled="f" stroked="f" strokeweight=".5pt">
              <v:textbox inset="0,0,0,0">
                <w:txbxContent>
                  <w:p w:rsidR="00B910EF" w:rsidRDefault="00B910EF"/>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Look w:val="04A0" w:firstRow="1" w:lastRow="0" w:firstColumn="1" w:lastColumn="0" w:noHBand="0" w:noVBand="1"/>
    </w:tblPr>
    <w:tblGrid>
      <w:gridCol w:w="10198"/>
    </w:tblGrid>
    <w:tr w:rsidR="00B910EF" w:rsidTr="00A458CE">
      <w:tc>
        <w:tcPr>
          <w:tcW w:w="10414" w:type="dxa"/>
          <w:tcBorders>
            <w:top w:val="nil"/>
            <w:left w:val="nil"/>
            <w:bottom w:val="single" w:sz="36" w:space="0" w:color="9B9B9D"/>
            <w:right w:val="nil"/>
          </w:tcBorders>
        </w:tcPr>
        <w:p w:rsidR="00B910EF" w:rsidRPr="00A458CE" w:rsidRDefault="00B910EF" w:rsidP="001E3464">
          <w:pPr>
            <w:pStyle w:val="Header"/>
          </w:pPr>
          <w:r w:rsidRPr="00657F3B">
            <w:rPr>
              <w:rStyle w:val="Bold"/>
              <w:rFonts w:asciiTheme="majorHAnsi" w:hAnsiTheme="majorHAnsi" w:cs="Helvetica-Light"/>
              <w:b w:val="0"/>
              <w:bCs w:val="0"/>
              <w:highlight w:val="yellow"/>
            </w:rPr>
            <w:t>Insert Project Name</w:t>
          </w:r>
          <w:r w:rsidRPr="00FD4B3E">
            <w:rPr>
              <w:rStyle w:val="Bold"/>
              <w:rFonts w:asciiTheme="majorHAnsi" w:hAnsiTheme="majorHAnsi" w:cs="Helvetica-Light"/>
              <w:b w:val="0"/>
              <w:bCs w:val="0"/>
            </w:rPr>
            <w:t xml:space="preserve">: Annual Project Sustainability Report </w:t>
          </w:r>
          <w:r w:rsidRPr="00657F3B">
            <w:rPr>
              <w:rStyle w:val="Bold"/>
              <w:rFonts w:asciiTheme="majorHAnsi" w:hAnsiTheme="majorHAnsi" w:cs="Helvetica-Light"/>
              <w:b w:val="0"/>
              <w:bCs w:val="0"/>
              <w:highlight w:val="yellow"/>
            </w:rPr>
            <w:t>insert year</w:t>
          </w:r>
        </w:p>
      </w:tc>
    </w:tr>
  </w:tbl>
  <w:p w:rsidR="00B910EF" w:rsidRDefault="00B910EF" w:rsidP="00A458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10EF" w:rsidRDefault="00B910EF">
    <w:pPr>
      <w:pStyle w:val="Header"/>
    </w:pPr>
    <w:r>
      <w:rPr>
        <w:noProof/>
        <w:lang w:val="en-AU" w:eastAsia="en-AU"/>
      </w:rPr>
      <mc:AlternateContent>
        <mc:Choice Requires="wps">
          <w:drawing>
            <wp:anchor distT="0" distB="0" distL="114300" distR="114300" simplePos="0" relativeHeight="251661824" behindDoc="0" locked="0" layoutInCell="1" allowOverlap="1" wp14:anchorId="14AA62E0" wp14:editId="679FF5ED">
              <wp:simplePos x="0" y="0"/>
              <wp:positionH relativeFrom="column">
                <wp:posOffset>-4479996</wp:posOffset>
              </wp:positionH>
              <wp:positionV relativeFrom="paragraph">
                <wp:posOffset>-705711</wp:posOffset>
              </wp:positionV>
              <wp:extent cx="11699192" cy="10673697"/>
              <wp:effectExtent l="0" t="0" r="5715" b="13970"/>
              <wp:wrapNone/>
              <wp:docPr id="17" name="Text Box 17"/>
              <wp:cNvGraphicFramePr/>
              <a:graphic xmlns:a="http://schemas.openxmlformats.org/drawingml/2006/main">
                <a:graphicData uri="http://schemas.microsoft.com/office/word/2010/wordprocessingShape">
                  <wps:wsp>
                    <wps:cNvSpPr txBox="1"/>
                    <wps:spPr>
                      <a:xfrm>
                        <a:off x="0" y="0"/>
                        <a:ext cx="11699192" cy="10673697"/>
                      </a:xfrm>
                      <a:prstGeom prst="rect">
                        <a:avLst/>
                      </a:prstGeom>
                      <a:noFill/>
                      <a:ln w="6350">
                        <a:noFill/>
                      </a:ln>
                    </wps:spPr>
                    <wps:txbx>
                      <w:txbxContent>
                        <w:p w:rsidR="00B910EF" w:rsidRDefault="00B910EF"/>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AA62E0" id="_x0000_t202" coordsize="21600,21600" o:spt="202" path="m,l,21600r21600,l21600,xe">
              <v:stroke joinstyle="miter"/>
              <v:path gradientshapeok="t" o:connecttype="rect"/>
            </v:shapetype>
            <v:shape id="Text Box 17" o:spid="_x0000_s1037" type="#_x0000_t202" style="position:absolute;margin-left:-352.75pt;margin-top:-55.55pt;width:921.2pt;height:840.45pt;z-index:25166182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" filled="f" stroked="f" strokeweight=".5pt">
              <v:textbox inset="0,0,0,0">
                <w:txbxContent>
                  <w:p w:rsidR="00B910EF" w:rsidRDefault="00B910EF"/>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DB6EF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FAE68C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746342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B76BA6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56A185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B839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6A35E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52C15D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104DC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EC0584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0E0799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EC3FED"/>
    <w:multiLevelType w:val="hybridMultilevel"/>
    <w:tmpl w:val="A2F2A958"/>
    <w:lvl w:ilvl="0" w:tplc="346CA33E">
      <w:start w:val="1"/>
      <w:numFmt w:val="bullet"/>
      <w:pStyle w:val="Bullet1"/>
      <w:lvlText w:val=""/>
      <w:lvlJc w:val="left"/>
      <w:pPr>
        <w:tabs>
          <w:tab w:val="num" w:pos="284"/>
        </w:tabs>
        <w:ind w:left="284"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377389"/>
    <w:multiLevelType w:val="hybridMultilevel"/>
    <w:tmpl w:val="4DE4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0E421EF"/>
    <w:multiLevelType w:val="hybridMultilevel"/>
    <w:tmpl w:val="6334625E"/>
    <w:lvl w:ilvl="0" w:tplc="FA8673A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470593"/>
    <w:multiLevelType w:val="multilevel"/>
    <w:tmpl w:val="A1A244E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2212046"/>
    <w:multiLevelType w:val="multilevel"/>
    <w:tmpl w:val="688E9FD6"/>
    <w:lvl w:ilvl="0">
      <w:start w:val="1"/>
      <w:numFmt w:val="bullet"/>
      <w:lvlText w:val="–"/>
      <w:lvlJc w:val="left"/>
      <w:pPr>
        <w:tabs>
          <w:tab w:val="num" w:pos="851"/>
        </w:tabs>
        <w:ind w:left="851" w:hanging="284"/>
      </w:pPr>
      <w:rPr>
        <w:rFonts w:ascii="ArialMT" w:hAnsi="ArialMT" w:hint="default"/>
        <w:b w:val="0"/>
        <w:i w:val="0"/>
        <w:color w:val="auto"/>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29B69F8"/>
    <w:multiLevelType w:val="hybridMultilevel"/>
    <w:tmpl w:val="288AB1D4"/>
    <w:lvl w:ilvl="0" w:tplc="C38C74E4">
      <w:start w:val="1"/>
      <w:numFmt w:val="bullet"/>
      <w:lvlText w:val="–"/>
      <w:lvlJc w:val="left"/>
      <w:pPr>
        <w:tabs>
          <w:tab w:val="num" w:pos="567"/>
        </w:tabs>
        <w:ind w:left="567" w:hanging="283"/>
      </w:pPr>
      <w:rPr>
        <w:rFonts w:ascii="Arial" w:hAnsi="Arial"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2537A1"/>
    <w:multiLevelType w:val="hybridMultilevel"/>
    <w:tmpl w:val="C6B6C3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B07970"/>
    <w:multiLevelType w:val="hybridMultilevel"/>
    <w:tmpl w:val="14B858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D4F5F09"/>
    <w:multiLevelType w:val="hybridMultilevel"/>
    <w:tmpl w:val="FFBED928"/>
    <w:lvl w:ilvl="0" w:tplc="A7248752">
      <w:numFmt w:val="bullet"/>
      <w:lvlText w:val="-"/>
      <w:lvlJc w:val="left"/>
      <w:pPr>
        <w:ind w:left="720" w:hanging="360"/>
      </w:pPr>
      <w:rPr>
        <w:rFonts w:ascii="Helvetica" w:eastAsia="Arial" w:hAnsi="Helvetica" w:cs="Helvetic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EC16DC0"/>
    <w:multiLevelType w:val="hybridMultilevel"/>
    <w:tmpl w:val="48B4B920"/>
    <w:lvl w:ilvl="0" w:tplc="6BF6428C">
      <w:start w:val="1"/>
      <w:numFmt w:val="bullet"/>
      <w:lvlText w:val="•"/>
      <w:lvlJc w:val="left"/>
      <w:pPr>
        <w:tabs>
          <w:tab w:val="num" w:pos="284"/>
        </w:tabs>
        <w:ind w:left="284" w:hanging="284"/>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2D4B5A"/>
    <w:multiLevelType w:val="multilevel"/>
    <w:tmpl w:val="F79EF03C"/>
    <w:lvl w:ilvl="0">
      <w:start w:val="1"/>
      <w:numFmt w:val="bullet"/>
      <w:lvlText w:val="•"/>
      <w:lvlJc w:val="left"/>
      <w:pPr>
        <w:tabs>
          <w:tab w:val="num" w:pos="567"/>
        </w:tabs>
        <w:ind w:left="567" w:hanging="283"/>
      </w:pPr>
      <w:rPr>
        <w:rFonts w:ascii="Arial" w:hAnsi="Arial" w:hint="default"/>
        <w:b w:val="0"/>
        <w:i w:val="0"/>
        <w:color w:val="auto"/>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6212091"/>
    <w:multiLevelType w:val="hybridMultilevel"/>
    <w:tmpl w:val="FFF880F4"/>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23" w15:restartNumberingAfterBreak="0">
    <w:nsid w:val="55920A35"/>
    <w:multiLevelType w:val="hybridMultilevel"/>
    <w:tmpl w:val="8C2AB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883D19"/>
    <w:multiLevelType w:val="hybridMultilevel"/>
    <w:tmpl w:val="9CBEB050"/>
    <w:lvl w:ilvl="0" w:tplc="A33CE5EE">
      <w:start w:val="1"/>
      <w:numFmt w:val="bullet"/>
      <w:pStyle w:val="Bullet2"/>
      <w:lvlText w:val="–"/>
      <w:lvlJc w:val="left"/>
      <w:pPr>
        <w:tabs>
          <w:tab w:val="num" w:pos="567"/>
        </w:tabs>
        <w:ind w:left="567" w:hanging="283"/>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4130F"/>
    <w:multiLevelType w:val="hybridMultilevel"/>
    <w:tmpl w:val="C9FAF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D210D81"/>
    <w:multiLevelType w:val="hybridMultilevel"/>
    <w:tmpl w:val="688E9FD6"/>
    <w:lvl w:ilvl="0" w:tplc="85E2B870">
      <w:start w:val="1"/>
      <w:numFmt w:val="bullet"/>
      <w:lvlText w:val="–"/>
      <w:lvlJc w:val="left"/>
      <w:pPr>
        <w:tabs>
          <w:tab w:val="num" w:pos="851"/>
        </w:tabs>
        <w:ind w:left="851" w:hanging="284"/>
      </w:pPr>
      <w:rPr>
        <w:rFonts w:ascii="ArialMT" w:hAnsi="ArialMT" w:hint="default"/>
        <w:b w:val="0"/>
        <w:i w:val="0"/>
        <w:color w:val="auto"/>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E46474"/>
    <w:multiLevelType w:val="hybridMultilevel"/>
    <w:tmpl w:val="079EB00A"/>
    <w:lvl w:ilvl="0" w:tplc="EAD0AB52">
      <w:start w:val="1"/>
      <w:numFmt w:val="bullet"/>
      <w:pStyle w:val="Bullet3"/>
      <w:lvlText w:val="»"/>
      <w:lvlJc w:val="left"/>
      <w:pPr>
        <w:tabs>
          <w:tab w:val="num" w:pos="850"/>
        </w:tabs>
        <w:ind w:left="850" w:hanging="283"/>
      </w:pPr>
      <w:rPr>
        <w:rFonts w:ascii="Gibson" w:hAnsi="Gibso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6133F"/>
    <w:multiLevelType w:val="multilevel"/>
    <w:tmpl w:val="48B4B920"/>
    <w:lvl w:ilvl="0">
      <w:start w:val="1"/>
      <w:numFmt w:val="bullet"/>
      <w:lvlText w:val="•"/>
      <w:lvlJc w:val="left"/>
      <w:pPr>
        <w:tabs>
          <w:tab w:val="num" w:pos="284"/>
        </w:tabs>
        <w:ind w:left="284" w:hanging="284"/>
      </w:pPr>
      <w:rPr>
        <w:rFonts w:ascii="Arial" w:hAnsi="Arial" w:hint="default"/>
        <w:b w:val="0"/>
        <w:i w:val="0"/>
        <w:color w:val="auto"/>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A275C8"/>
    <w:multiLevelType w:val="multilevel"/>
    <w:tmpl w:val="40E04A28"/>
    <w:lvl w:ilvl="0">
      <w:start w:val="1"/>
      <w:numFmt w:val="bullet"/>
      <w:lvlText w:val=""/>
      <w:lvlJc w:val="left"/>
      <w:pPr>
        <w:tabs>
          <w:tab w:val="num" w:pos="284"/>
        </w:tabs>
        <w:ind w:left="284" w:hanging="284"/>
      </w:pPr>
      <w:rPr>
        <w:rFonts w:ascii="Symbol" w:hAnsi="Symbol" w:hint="default"/>
        <w:color w:val="E06C2A"/>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F1C1B51"/>
    <w:multiLevelType w:val="hybridMultilevel"/>
    <w:tmpl w:val="6E867E5E"/>
    <w:lvl w:ilvl="0" w:tplc="6610F50C">
      <w:start w:val="1"/>
      <w:numFmt w:val="bullet"/>
      <w:lvlText w:val=""/>
      <w:lvlJc w:val="left"/>
      <w:pPr>
        <w:tabs>
          <w:tab w:val="num" w:pos="568"/>
        </w:tabs>
        <w:ind w:left="568"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6"/>
  </w:num>
  <w:num w:numId="3">
    <w:abstractNumId w:val="0"/>
  </w:num>
  <w:num w:numId="4">
    <w:abstractNumId w:val="26"/>
  </w:num>
  <w:num w:numId="5">
    <w:abstractNumId w:val="28"/>
  </w:num>
  <w:num w:numId="6">
    <w:abstractNumId w:val="11"/>
  </w:num>
  <w:num w:numId="7">
    <w:abstractNumId w:val="29"/>
  </w:num>
  <w:num w:numId="8">
    <w:abstractNumId w:val="24"/>
  </w:num>
  <w:num w:numId="9">
    <w:abstractNumId w:val="14"/>
  </w:num>
  <w:num w:numId="10">
    <w:abstractNumId w:val="21"/>
  </w:num>
  <w:num w:numId="11">
    <w:abstractNumId w:val="30"/>
  </w:num>
  <w:num w:numId="12">
    <w:abstractNumId w:val="15"/>
  </w:num>
  <w:num w:numId="13">
    <w:abstractNumId w:val="27"/>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2"/>
  </w:num>
  <w:num w:numId="25">
    <w:abstractNumId w:val="22"/>
  </w:num>
  <w:num w:numId="26">
    <w:abstractNumId w:val="18"/>
  </w:num>
  <w:num w:numId="27">
    <w:abstractNumId w:val="17"/>
  </w:num>
  <w:num w:numId="28">
    <w:abstractNumId w:val="13"/>
  </w:num>
  <w:num w:numId="29">
    <w:abstractNumId w:val="19"/>
  </w:num>
  <w:num w:numId="30">
    <w:abstractNumId w:val="25"/>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8CC"/>
    <w:rsid w:val="000318CA"/>
    <w:rsid w:val="00046C23"/>
    <w:rsid w:val="00075D15"/>
    <w:rsid w:val="00075F81"/>
    <w:rsid w:val="00083942"/>
    <w:rsid w:val="000A0183"/>
    <w:rsid w:val="000E1119"/>
    <w:rsid w:val="000E6C0E"/>
    <w:rsid w:val="000F0848"/>
    <w:rsid w:val="0010445F"/>
    <w:rsid w:val="00114053"/>
    <w:rsid w:val="00127199"/>
    <w:rsid w:val="0015261A"/>
    <w:rsid w:val="00167608"/>
    <w:rsid w:val="001B4C4E"/>
    <w:rsid w:val="001E3464"/>
    <w:rsid w:val="0020481B"/>
    <w:rsid w:val="00240916"/>
    <w:rsid w:val="0025755F"/>
    <w:rsid w:val="00276A09"/>
    <w:rsid w:val="002D2D74"/>
    <w:rsid w:val="002D6CA4"/>
    <w:rsid w:val="002F70BE"/>
    <w:rsid w:val="002F71D6"/>
    <w:rsid w:val="00306AFD"/>
    <w:rsid w:val="00340A5E"/>
    <w:rsid w:val="00353B45"/>
    <w:rsid w:val="00367673"/>
    <w:rsid w:val="00367FD9"/>
    <w:rsid w:val="00374E81"/>
    <w:rsid w:val="003775E4"/>
    <w:rsid w:val="0038690E"/>
    <w:rsid w:val="003C0468"/>
    <w:rsid w:val="003F3D65"/>
    <w:rsid w:val="003F6205"/>
    <w:rsid w:val="0041092E"/>
    <w:rsid w:val="00410B3C"/>
    <w:rsid w:val="00455AD0"/>
    <w:rsid w:val="004C2016"/>
    <w:rsid w:val="004C548B"/>
    <w:rsid w:val="004C5562"/>
    <w:rsid w:val="005223B3"/>
    <w:rsid w:val="00543F72"/>
    <w:rsid w:val="005728CC"/>
    <w:rsid w:val="00575F62"/>
    <w:rsid w:val="005B0C0E"/>
    <w:rsid w:val="005D65D3"/>
    <w:rsid w:val="005F46C1"/>
    <w:rsid w:val="00612F7B"/>
    <w:rsid w:val="00653107"/>
    <w:rsid w:val="006709A3"/>
    <w:rsid w:val="00675E8A"/>
    <w:rsid w:val="006855A7"/>
    <w:rsid w:val="006927B0"/>
    <w:rsid w:val="006A4A71"/>
    <w:rsid w:val="006B2471"/>
    <w:rsid w:val="006C36C8"/>
    <w:rsid w:val="00732863"/>
    <w:rsid w:val="007440B7"/>
    <w:rsid w:val="00765E67"/>
    <w:rsid w:val="007741A0"/>
    <w:rsid w:val="00793086"/>
    <w:rsid w:val="007D3AD2"/>
    <w:rsid w:val="007F322D"/>
    <w:rsid w:val="007F3E87"/>
    <w:rsid w:val="007F71DE"/>
    <w:rsid w:val="00814D66"/>
    <w:rsid w:val="00826C1B"/>
    <w:rsid w:val="00852E36"/>
    <w:rsid w:val="008718F6"/>
    <w:rsid w:val="008A67F3"/>
    <w:rsid w:val="008D2060"/>
    <w:rsid w:val="008E04FB"/>
    <w:rsid w:val="008E4A63"/>
    <w:rsid w:val="008F097C"/>
    <w:rsid w:val="008F108F"/>
    <w:rsid w:val="00930B0F"/>
    <w:rsid w:val="0094672B"/>
    <w:rsid w:val="0095603D"/>
    <w:rsid w:val="0097706D"/>
    <w:rsid w:val="00981199"/>
    <w:rsid w:val="009840E0"/>
    <w:rsid w:val="009978E0"/>
    <w:rsid w:val="009A321C"/>
    <w:rsid w:val="009E020E"/>
    <w:rsid w:val="009E29AD"/>
    <w:rsid w:val="00A05BEE"/>
    <w:rsid w:val="00A20A26"/>
    <w:rsid w:val="00A3712B"/>
    <w:rsid w:val="00A458CE"/>
    <w:rsid w:val="00A47B37"/>
    <w:rsid w:val="00A55940"/>
    <w:rsid w:val="00A74256"/>
    <w:rsid w:val="00A86061"/>
    <w:rsid w:val="00A920E2"/>
    <w:rsid w:val="00AD0810"/>
    <w:rsid w:val="00B07CC1"/>
    <w:rsid w:val="00B07E38"/>
    <w:rsid w:val="00B8109C"/>
    <w:rsid w:val="00B825E5"/>
    <w:rsid w:val="00B847D0"/>
    <w:rsid w:val="00B910EF"/>
    <w:rsid w:val="00B9348D"/>
    <w:rsid w:val="00B93492"/>
    <w:rsid w:val="00BC6CE0"/>
    <w:rsid w:val="00C13BD3"/>
    <w:rsid w:val="00C34F91"/>
    <w:rsid w:val="00C61E5B"/>
    <w:rsid w:val="00C73DC1"/>
    <w:rsid w:val="00C8334E"/>
    <w:rsid w:val="00CC58EF"/>
    <w:rsid w:val="00CD535F"/>
    <w:rsid w:val="00CF12E0"/>
    <w:rsid w:val="00D41211"/>
    <w:rsid w:val="00D95E56"/>
    <w:rsid w:val="00DD1E91"/>
    <w:rsid w:val="00DD715A"/>
    <w:rsid w:val="00E30F5C"/>
    <w:rsid w:val="00E41BFA"/>
    <w:rsid w:val="00E5020E"/>
    <w:rsid w:val="00E52D80"/>
    <w:rsid w:val="00E57D67"/>
    <w:rsid w:val="00E665F5"/>
    <w:rsid w:val="00E85102"/>
    <w:rsid w:val="00EA04AD"/>
    <w:rsid w:val="00EA3AD0"/>
    <w:rsid w:val="00EB55B1"/>
    <w:rsid w:val="00F4073F"/>
    <w:rsid w:val="00F41E11"/>
    <w:rsid w:val="00F470D4"/>
    <w:rsid w:val="00F927BF"/>
    <w:rsid w:val="00F94858"/>
    <w:rsid w:val="00FD1FE9"/>
    <w:rsid w:val="00FD29CC"/>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F4D892D"/>
  <w15:docId w15:val="{CE00A186-3F8A-450D-BBC6-926D25664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sz w:val="24"/>
        <w:szCs w:val="24"/>
        <w:lang w:val="en-AU" w:eastAsia="en-US"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20A26"/>
    <w:rPr>
      <w:rFonts w:ascii="Segoe UI" w:hAnsi="Segoe UI"/>
      <w:sz w:val="22"/>
    </w:rPr>
  </w:style>
  <w:style w:type="paragraph" w:styleId="Heading1">
    <w:name w:val="heading 1"/>
    <w:basedOn w:val="Normal"/>
    <w:next w:val="Normal"/>
    <w:link w:val="Heading1Char"/>
    <w:qFormat/>
    <w:rsid w:val="00A20A26"/>
    <w:pPr>
      <w:suppressAutoHyphens/>
      <w:autoSpaceDE w:val="0"/>
      <w:autoSpaceDN w:val="0"/>
      <w:adjustRightInd w:val="0"/>
      <w:spacing w:before="113" w:after="28" w:line="600" w:lineRule="atLeast"/>
      <w:textAlignment w:val="center"/>
      <w:outlineLvl w:val="0"/>
    </w:pPr>
    <w:rPr>
      <w:rFonts w:cs="Helvetica-Bold"/>
      <w:b/>
      <w:bCs/>
      <w:color w:val="008072"/>
      <w:sz w:val="56"/>
      <w:szCs w:val="56"/>
      <w:lang w:val="en-GB"/>
    </w:rPr>
  </w:style>
  <w:style w:type="paragraph" w:styleId="Heading2">
    <w:name w:val="heading 2"/>
    <w:basedOn w:val="Normal"/>
    <w:next w:val="Normal"/>
    <w:link w:val="Heading2Char"/>
    <w:qFormat/>
    <w:rsid w:val="00A20A26"/>
    <w:pPr>
      <w:suppressAutoHyphens/>
      <w:autoSpaceDE w:val="0"/>
      <w:autoSpaceDN w:val="0"/>
      <w:adjustRightInd w:val="0"/>
      <w:spacing w:before="113" w:after="28" w:line="260" w:lineRule="atLeast"/>
      <w:textAlignment w:val="center"/>
      <w:outlineLvl w:val="1"/>
    </w:pPr>
    <w:rPr>
      <w:rFonts w:cs="Helvetica-Bold"/>
      <w:b/>
      <w:bCs/>
      <w:color w:val="008072"/>
      <w:sz w:val="23"/>
      <w:szCs w:val="21"/>
      <w:lang w:val="en-GB"/>
    </w:rPr>
  </w:style>
  <w:style w:type="paragraph" w:styleId="Heading3">
    <w:name w:val="heading 3"/>
    <w:basedOn w:val="Normal"/>
    <w:next w:val="Normal"/>
    <w:link w:val="Heading3Char"/>
    <w:qFormat/>
    <w:rsid w:val="00A20A26"/>
    <w:pPr>
      <w:keepNext/>
      <w:keepLines/>
      <w:spacing w:before="200"/>
      <w:outlineLvl w:val="2"/>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0A26"/>
    <w:rPr>
      <w:rFonts w:ascii="Segoe UI" w:hAnsi="Segoe UI" w:cs="Helvetica-Bold"/>
      <w:b/>
      <w:bCs/>
      <w:color w:val="008072"/>
      <w:sz w:val="56"/>
      <w:szCs w:val="56"/>
      <w:lang w:val="en-GB"/>
    </w:rPr>
  </w:style>
  <w:style w:type="character" w:customStyle="1" w:styleId="Heading2Char">
    <w:name w:val="Heading 2 Char"/>
    <w:basedOn w:val="DefaultParagraphFont"/>
    <w:link w:val="Heading2"/>
    <w:rsid w:val="00A20A26"/>
    <w:rPr>
      <w:rFonts w:ascii="Segoe UI" w:hAnsi="Segoe UI" w:cs="Helvetica-Bold"/>
      <w:b/>
      <w:bCs/>
      <w:color w:val="008072"/>
      <w:sz w:val="23"/>
      <w:szCs w:val="21"/>
      <w:lang w:val="en-GB"/>
    </w:rPr>
  </w:style>
  <w:style w:type="table" w:styleId="TableGrid">
    <w:name w:val="Table Grid"/>
    <w:basedOn w:val="TableNormal"/>
    <w:uiPriority w:val="59"/>
    <w:rsid w:val="00803471"/>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link w:val="HeaderChar"/>
    <w:uiPriority w:val="99"/>
    <w:unhideWhenUsed/>
    <w:rsid w:val="00A20A26"/>
    <w:pPr>
      <w:suppressAutoHyphens/>
      <w:autoSpaceDE w:val="0"/>
      <w:autoSpaceDN w:val="0"/>
      <w:adjustRightInd w:val="0"/>
      <w:spacing w:after="170" w:line="260" w:lineRule="atLeast"/>
      <w:textAlignment w:val="center"/>
    </w:pPr>
    <w:rPr>
      <w:rFonts w:cs="Helvetica-Light"/>
      <w:color w:val="58595B" w:themeColor="accent6"/>
      <w:sz w:val="18"/>
      <w:szCs w:val="18"/>
      <w:lang w:val="en-GB"/>
    </w:rPr>
  </w:style>
  <w:style w:type="character" w:customStyle="1" w:styleId="HeaderChar">
    <w:name w:val="Header Char"/>
    <w:basedOn w:val="DefaultParagraphFont"/>
    <w:link w:val="Header"/>
    <w:uiPriority w:val="99"/>
    <w:rsid w:val="00A20A26"/>
    <w:rPr>
      <w:rFonts w:ascii="Segoe UI" w:hAnsi="Segoe UI" w:cs="Helvetica-Light"/>
      <w:color w:val="58595B" w:themeColor="accent6"/>
      <w:sz w:val="18"/>
      <w:szCs w:val="18"/>
      <w:lang w:val="en-GB"/>
    </w:rPr>
  </w:style>
  <w:style w:type="paragraph" w:styleId="Footer">
    <w:name w:val="footer"/>
    <w:basedOn w:val="Normal"/>
    <w:link w:val="FooterChar"/>
    <w:uiPriority w:val="99"/>
    <w:unhideWhenUsed/>
    <w:rsid w:val="000A0183"/>
    <w:pPr>
      <w:tabs>
        <w:tab w:val="right" w:pos="9752"/>
      </w:tabs>
    </w:pPr>
    <w:rPr>
      <w:sz w:val="18"/>
    </w:rPr>
  </w:style>
  <w:style w:type="character" w:customStyle="1" w:styleId="FooterChar">
    <w:name w:val="Footer Char"/>
    <w:basedOn w:val="DefaultParagraphFont"/>
    <w:link w:val="Footer"/>
    <w:uiPriority w:val="99"/>
    <w:rsid w:val="000A0183"/>
    <w:rPr>
      <w:rFonts w:ascii="Segoe UI" w:hAnsi="Segoe UI"/>
      <w:sz w:val="18"/>
    </w:rPr>
  </w:style>
  <w:style w:type="paragraph" w:styleId="Date">
    <w:name w:val="Date"/>
    <w:basedOn w:val="Normal"/>
    <w:next w:val="Normal"/>
    <w:link w:val="DateChar"/>
    <w:uiPriority w:val="99"/>
    <w:unhideWhenUsed/>
    <w:rsid w:val="00A20A26"/>
    <w:pPr>
      <w:suppressAutoHyphens/>
      <w:autoSpaceDE w:val="0"/>
      <w:autoSpaceDN w:val="0"/>
      <w:adjustRightInd w:val="0"/>
      <w:spacing w:line="260" w:lineRule="atLeast"/>
      <w:jc w:val="right"/>
      <w:textAlignment w:val="baseline"/>
    </w:pPr>
    <w:rPr>
      <w:rFonts w:cs="Helvetica-Bold"/>
      <w:b/>
      <w:bCs/>
      <w:caps/>
      <w:color w:val="FFFFFF"/>
      <w:szCs w:val="20"/>
      <w:lang w:val="en-GB"/>
    </w:rPr>
  </w:style>
  <w:style w:type="character" w:customStyle="1" w:styleId="DateChar">
    <w:name w:val="Date Char"/>
    <w:basedOn w:val="DefaultParagraphFont"/>
    <w:link w:val="Date"/>
    <w:uiPriority w:val="99"/>
    <w:rsid w:val="00A20A26"/>
    <w:rPr>
      <w:rFonts w:ascii="Segoe UI" w:hAnsi="Segoe UI" w:cs="Helvetica-Bold"/>
      <w:b/>
      <w:bCs/>
      <w:caps/>
      <w:color w:val="FFFFFF"/>
      <w:sz w:val="22"/>
      <w:szCs w:val="20"/>
      <w:lang w:val="en-GB"/>
    </w:rPr>
  </w:style>
  <w:style w:type="paragraph" w:styleId="BodyText">
    <w:name w:val="Body Text"/>
    <w:basedOn w:val="Normal"/>
    <w:link w:val="BodyTextChar"/>
    <w:qFormat/>
    <w:rsid w:val="00A20A26"/>
    <w:pPr>
      <w:widowControl w:val="0"/>
      <w:suppressAutoHyphens/>
      <w:autoSpaceDE w:val="0"/>
      <w:autoSpaceDN w:val="0"/>
      <w:adjustRightInd w:val="0"/>
      <w:spacing w:after="170"/>
      <w:textAlignment w:val="center"/>
    </w:pPr>
    <w:rPr>
      <w:rFonts w:cs="Arial"/>
      <w:color w:val="000000"/>
      <w:szCs w:val="20"/>
    </w:rPr>
  </w:style>
  <w:style w:type="character" w:customStyle="1" w:styleId="BodyTextChar">
    <w:name w:val="Body Text Char"/>
    <w:basedOn w:val="DefaultParagraphFont"/>
    <w:link w:val="BodyText"/>
    <w:rsid w:val="00A20A26"/>
    <w:rPr>
      <w:rFonts w:ascii="Segoe UI" w:hAnsi="Segoe UI" w:cs="Arial"/>
      <w:color w:val="000000"/>
      <w:sz w:val="22"/>
      <w:szCs w:val="20"/>
    </w:rPr>
  </w:style>
  <w:style w:type="paragraph" w:customStyle="1" w:styleId="Bullet1">
    <w:name w:val="Bullet 1"/>
    <w:basedOn w:val="BodyText"/>
    <w:qFormat/>
    <w:rsid w:val="0015261A"/>
    <w:pPr>
      <w:widowControl/>
      <w:numPr>
        <w:numId w:val="6"/>
      </w:numPr>
      <w:suppressAutoHyphens w:val="0"/>
      <w:autoSpaceDE/>
      <w:autoSpaceDN/>
      <w:adjustRightInd/>
      <w:spacing w:after="28"/>
      <w:ind w:left="227" w:hanging="227"/>
      <w:textAlignment w:val="auto"/>
    </w:pPr>
  </w:style>
  <w:style w:type="paragraph" w:customStyle="1" w:styleId="Bullet2">
    <w:name w:val="Bullet 2"/>
    <w:basedOn w:val="Normal"/>
    <w:qFormat/>
    <w:rsid w:val="00A20A26"/>
    <w:pPr>
      <w:numPr>
        <w:numId w:val="8"/>
      </w:numPr>
      <w:spacing w:after="28"/>
      <w:ind w:left="454" w:hanging="227"/>
    </w:pPr>
    <w:rPr>
      <w:rFonts w:cs="Arial"/>
      <w:color w:val="000000"/>
    </w:rPr>
  </w:style>
  <w:style w:type="character" w:customStyle="1" w:styleId="Heading3Char">
    <w:name w:val="Heading 3 Char"/>
    <w:basedOn w:val="DefaultParagraphFont"/>
    <w:link w:val="Heading3"/>
    <w:rsid w:val="00A20A26"/>
    <w:rPr>
      <w:rFonts w:ascii="Segoe UI" w:eastAsia="Times New Roman" w:hAnsi="Segoe UI"/>
      <w:b/>
      <w:bCs/>
      <w:sz w:val="22"/>
    </w:rPr>
  </w:style>
  <w:style w:type="character" w:styleId="PageNumber">
    <w:name w:val="page number"/>
    <w:basedOn w:val="DefaultParagraphFont"/>
    <w:rsid w:val="00A20A26"/>
    <w:rPr>
      <w:rFonts w:ascii="Segoe UI" w:hAnsi="Segoe UI"/>
      <w:sz w:val="14"/>
    </w:rPr>
  </w:style>
  <w:style w:type="paragraph" w:customStyle="1" w:styleId="Bullet3">
    <w:name w:val="Bullet 3"/>
    <w:basedOn w:val="Normal"/>
    <w:qFormat/>
    <w:rsid w:val="00A20A26"/>
    <w:pPr>
      <w:numPr>
        <w:numId w:val="13"/>
      </w:numPr>
      <w:spacing w:after="28"/>
      <w:ind w:left="681" w:hanging="227"/>
    </w:pPr>
    <w:rPr>
      <w:rFonts w:cs="Arial"/>
    </w:rPr>
  </w:style>
  <w:style w:type="paragraph" w:customStyle="1" w:styleId="0CoverTitle">
    <w:name w:val="0. Cover Title"/>
    <w:basedOn w:val="Normal"/>
    <w:uiPriority w:val="99"/>
    <w:qFormat/>
    <w:rsid w:val="00D95E56"/>
    <w:pPr>
      <w:suppressAutoHyphens/>
      <w:autoSpaceDE w:val="0"/>
      <w:autoSpaceDN w:val="0"/>
      <w:adjustRightInd w:val="0"/>
      <w:textAlignment w:val="center"/>
    </w:pPr>
    <w:rPr>
      <w:rFonts w:cs="Helvetica"/>
      <w:b/>
      <w:color w:val="000000" w:themeColor="text1"/>
      <w:sz w:val="56"/>
      <w:szCs w:val="88"/>
      <w:lang w:val="en-GB"/>
    </w:rPr>
  </w:style>
  <w:style w:type="paragraph" w:customStyle="1" w:styleId="0CoverBottomSubTitle">
    <w:name w:val="0. Cover Bottom Sub Title"/>
    <w:basedOn w:val="Normal"/>
    <w:uiPriority w:val="99"/>
    <w:qFormat/>
    <w:rsid w:val="00340A5E"/>
    <w:rPr>
      <w:sz w:val="28"/>
    </w:rPr>
  </w:style>
  <w:style w:type="paragraph" w:customStyle="1" w:styleId="IntroCopy">
    <w:name w:val="Intro Copy"/>
    <w:basedOn w:val="Normal"/>
    <w:uiPriority w:val="99"/>
    <w:rsid w:val="00A20A26"/>
    <w:pPr>
      <w:suppressAutoHyphens/>
      <w:autoSpaceDE w:val="0"/>
      <w:autoSpaceDN w:val="0"/>
      <w:adjustRightInd w:val="0"/>
      <w:spacing w:after="170" w:line="360" w:lineRule="atLeast"/>
      <w:textAlignment w:val="center"/>
    </w:pPr>
    <w:rPr>
      <w:rFonts w:cs="Helvetica"/>
      <w:color w:val="008072"/>
      <w:sz w:val="30"/>
      <w:szCs w:val="30"/>
      <w:lang w:val="en-GB"/>
    </w:rPr>
  </w:style>
  <w:style w:type="character" w:customStyle="1" w:styleId="Bold">
    <w:name w:val="Bold"/>
    <w:uiPriority w:val="99"/>
    <w:rsid w:val="00A20A26"/>
    <w:rPr>
      <w:rFonts w:ascii="Segoe UI" w:hAnsi="Segoe UI" w:cs="Helvetica-Bold"/>
      <w:b/>
      <w:bCs/>
    </w:rPr>
  </w:style>
  <w:style w:type="paragraph" w:customStyle="1" w:styleId="Headline">
    <w:name w:val="Headline"/>
    <w:basedOn w:val="Normal"/>
    <w:rsid w:val="00A20A26"/>
    <w:pPr>
      <w:suppressAutoHyphens/>
      <w:autoSpaceDE w:val="0"/>
      <w:autoSpaceDN w:val="0"/>
      <w:adjustRightInd w:val="0"/>
      <w:textAlignment w:val="center"/>
    </w:pPr>
    <w:rPr>
      <w:rFonts w:cstheme="majorHAnsi"/>
      <w:color w:val="FFFFFF"/>
      <w:sz w:val="88"/>
      <w:szCs w:val="88"/>
      <w:lang w:val="en-GB"/>
    </w:rPr>
  </w:style>
  <w:style w:type="paragraph" w:customStyle="1" w:styleId="HeadlineLarge">
    <w:name w:val="Headline Large"/>
    <w:basedOn w:val="Normal"/>
    <w:rsid w:val="00A20A26"/>
    <w:pPr>
      <w:suppressAutoHyphens/>
      <w:autoSpaceDE w:val="0"/>
      <w:autoSpaceDN w:val="0"/>
      <w:adjustRightInd w:val="0"/>
      <w:textAlignment w:val="center"/>
    </w:pPr>
    <w:rPr>
      <w:rFonts w:cstheme="majorHAnsi"/>
      <w:color w:val="FFFFFF"/>
      <w:sz w:val="100"/>
      <w:szCs w:val="100"/>
      <w:lang w:val="en-GB"/>
    </w:rPr>
  </w:style>
  <w:style w:type="character" w:styleId="PlaceholderText">
    <w:name w:val="Placeholder Text"/>
    <w:basedOn w:val="DefaultParagraphFont"/>
    <w:rsid w:val="007F71DE"/>
    <w:rPr>
      <w:color w:val="808080"/>
    </w:rPr>
  </w:style>
  <w:style w:type="paragraph" w:styleId="BalloonText">
    <w:name w:val="Balloon Text"/>
    <w:basedOn w:val="Normal"/>
    <w:link w:val="BalloonTextChar"/>
    <w:rsid w:val="00A20A26"/>
    <w:rPr>
      <w:rFonts w:cs="Tahoma"/>
      <w:sz w:val="16"/>
      <w:szCs w:val="16"/>
    </w:rPr>
  </w:style>
  <w:style w:type="character" w:customStyle="1" w:styleId="BalloonTextChar">
    <w:name w:val="Balloon Text Char"/>
    <w:basedOn w:val="DefaultParagraphFont"/>
    <w:link w:val="BalloonText"/>
    <w:rsid w:val="00A20A26"/>
    <w:rPr>
      <w:rFonts w:ascii="Segoe UI" w:hAnsi="Segoe UI" w:cs="Tahoma"/>
      <w:sz w:val="16"/>
      <w:szCs w:val="16"/>
    </w:rPr>
  </w:style>
  <w:style w:type="paragraph" w:styleId="TOCHeading">
    <w:name w:val="TOC Heading"/>
    <w:basedOn w:val="Heading1"/>
    <w:next w:val="Normal"/>
    <w:uiPriority w:val="39"/>
    <w:unhideWhenUsed/>
    <w:qFormat/>
    <w:rsid w:val="00A20A26"/>
    <w:pPr>
      <w:keepNext/>
      <w:keepLines/>
      <w:suppressAutoHyphens w:val="0"/>
      <w:autoSpaceDE/>
      <w:autoSpaceDN/>
      <w:adjustRightInd/>
      <w:spacing w:before="0" w:after="720" w:line="240" w:lineRule="auto"/>
      <w:textAlignment w:val="auto"/>
      <w:outlineLvl w:val="9"/>
    </w:pPr>
    <w:rPr>
      <w:rFonts w:eastAsiaTheme="majorEastAsia" w:cstheme="majorBidi"/>
      <w:lang w:val="en-US" w:eastAsia="ja-JP"/>
    </w:rPr>
  </w:style>
  <w:style w:type="paragraph" w:styleId="TOC1">
    <w:name w:val="toc 1"/>
    <w:basedOn w:val="Normal"/>
    <w:next w:val="Normal"/>
    <w:autoRedefine/>
    <w:uiPriority w:val="39"/>
    <w:rsid w:val="007F71DE"/>
    <w:pPr>
      <w:tabs>
        <w:tab w:val="right" w:leader="dot" w:pos="10188"/>
      </w:tabs>
      <w:spacing w:after="100"/>
    </w:pPr>
    <w:rPr>
      <w:color w:val="58595B" w:themeColor="accent6"/>
    </w:rPr>
  </w:style>
  <w:style w:type="paragraph" w:styleId="TOC2">
    <w:name w:val="toc 2"/>
    <w:basedOn w:val="Normal"/>
    <w:next w:val="Normal"/>
    <w:autoRedefine/>
    <w:uiPriority w:val="39"/>
    <w:rsid w:val="007F71DE"/>
    <w:pPr>
      <w:tabs>
        <w:tab w:val="right" w:leader="dot" w:pos="10188"/>
      </w:tabs>
      <w:spacing w:after="100"/>
      <w:ind w:left="200"/>
    </w:pPr>
    <w:rPr>
      <w:color w:val="58595B" w:themeColor="accent6"/>
    </w:rPr>
  </w:style>
  <w:style w:type="character" w:styleId="Hyperlink">
    <w:name w:val="Hyperlink"/>
    <w:basedOn w:val="DefaultParagraphFont"/>
    <w:uiPriority w:val="99"/>
    <w:unhideWhenUsed/>
    <w:rsid w:val="00A20A26"/>
    <w:rPr>
      <w:rFonts w:ascii="Segoe UI" w:hAnsi="Segoe UI"/>
      <w:color w:val="58595B" w:themeColor="hyperlink"/>
      <w:u w:val="single"/>
    </w:rPr>
  </w:style>
  <w:style w:type="paragraph" w:styleId="ListParagraph">
    <w:name w:val="List Paragraph"/>
    <w:basedOn w:val="Normal"/>
    <w:rsid w:val="00A3712B"/>
    <w:pPr>
      <w:ind w:left="720"/>
      <w:contextualSpacing/>
    </w:pPr>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964463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8072"/>
      </a:dk2>
      <a:lt2>
        <a:srgbClr val="FFFFFF"/>
      </a:lt2>
      <a:accent1>
        <a:srgbClr val="054E66"/>
      </a:accent1>
      <a:accent2>
        <a:srgbClr val="08779A"/>
      </a:accent2>
      <a:accent3>
        <a:srgbClr val="0BB3E7"/>
      </a:accent3>
      <a:accent4>
        <a:srgbClr val="00C0A9"/>
      </a:accent4>
      <a:accent5>
        <a:srgbClr val="008072"/>
      </a:accent5>
      <a:accent6>
        <a:srgbClr val="58595B"/>
      </a:accent6>
      <a:hlink>
        <a:srgbClr val="58595B"/>
      </a:hlink>
      <a:folHlink>
        <a:srgbClr val="DCDDDE"/>
      </a:folHlink>
    </a:clrScheme>
    <a:fontScheme name="MR">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86BF6-7647-430B-B289-B4EE923A8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21</Pages>
  <Words>4239</Words>
  <Characters>24167</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28350</CharactersWithSpaces>
  <SharedDoc>false</SharedDoc>
  <HLinks>
    <vt:vector size="6" baseType="variant">
      <vt:variant>
        <vt:i4>7405635</vt:i4>
      </vt:variant>
      <vt:variant>
        <vt:i4>-1</vt:i4>
      </vt:variant>
      <vt:variant>
        <vt:i4>1029</vt:i4>
      </vt:variant>
      <vt:variant>
        <vt:i4>1</vt:i4>
      </vt:variant>
      <vt:variant>
        <vt:lpwstr>ROC Letterhead 7 blank name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GROENEVELD Marilyn (DVCO)</dc:creator>
  <cp:lastModifiedBy>BETTINI Louis (PAS)</cp:lastModifiedBy>
  <cp:revision>13</cp:revision>
  <cp:lastPrinted>2015-05-19T00:50:00Z</cp:lastPrinted>
  <dcterms:created xsi:type="dcterms:W3CDTF">2020-04-24T07:47:00Z</dcterms:created>
  <dcterms:modified xsi:type="dcterms:W3CDTF">2020-08-13T01:21:00Z</dcterms:modified>
</cp:coreProperties>
</file>