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E73D" w14:textId="38EA0AA2" w:rsidR="00F125CA" w:rsidRDefault="00530F6D" w:rsidP="008F2E39">
      <w:pPr>
        <w:pStyle w:val="Heading1"/>
      </w:pPr>
      <w:r>
        <w:rPr>
          <w:noProof/>
        </w:rPr>
        <mc:AlternateContent>
          <mc:Choice Requires="wps">
            <w:drawing>
              <wp:anchor distT="0" distB="0" distL="114300" distR="114300" simplePos="0" relativeHeight="251660288" behindDoc="0" locked="0" layoutInCell="1" allowOverlap="1" wp14:anchorId="6E41082C" wp14:editId="46E1EF54">
                <wp:simplePos x="0" y="0"/>
                <wp:positionH relativeFrom="margin">
                  <wp:posOffset>-95250</wp:posOffset>
                </wp:positionH>
                <wp:positionV relativeFrom="paragraph">
                  <wp:posOffset>2630805</wp:posOffset>
                </wp:positionV>
                <wp:extent cx="6562725" cy="600075"/>
                <wp:effectExtent l="0" t="0" r="9525" b="9525"/>
                <wp:wrapSquare wrapText="bothSides"/>
                <wp:docPr id="4" name="Text Box 4"/>
                <wp:cNvGraphicFramePr/>
                <a:graphic xmlns:a="http://schemas.openxmlformats.org/drawingml/2006/main">
                  <a:graphicData uri="http://schemas.microsoft.com/office/word/2010/wordprocessingShape">
                    <wps:wsp>
                      <wps:cNvSpPr txBox="1"/>
                      <wps:spPr>
                        <a:xfrm>
                          <a:off x="0" y="0"/>
                          <a:ext cx="6562725" cy="600075"/>
                        </a:xfrm>
                        <a:prstGeom prst="rect">
                          <a:avLst/>
                        </a:prstGeom>
                        <a:solidFill>
                          <a:schemeClr val="lt1"/>
                        </a:solidFill>
                        <a:ln w="6350">
                          <a:noFill/>
                        </a:ln>
                      </wps:spPr>
                      <wps:txbx>
                        <w:txbxContent>
                          <w:p w14:paraId="7E45BECA" w14:textId="02BFF615" w:rsidR="00530F6D" w:rsidRPr="00772D92" w:rsidRDefault="00C00301" w:rsidP="00530F6D">
                            <w:pPr>
                              <w:rPr>
                                <w:color w:val="008072" w:themeColor="text2"/>
                                <w:sz w:val="24"/>
                                <w:szCs w:val="24"/>
                              </w:rPr>
                            </w:pPr>
                            <w:r w:rsidRPr="00C00301">
                              <w:rPr>
                                <w:color w:val="008072" w:themeColor="text2"/>
                                <w:sz w:val="24"/>
                                <w:szCs w:val="24"/>
                              </w:rPr>
                              <w:t xml:space="preserve">The next stage in preparing the freeway pavements will </w:t>
                            </w:r>
                            <w:r w:rsidR="0042595B">
                              <w:rPr>
                                <w:color w:val="008072" w:themeColor="text2"/>
                                <w:sz w:val="24"/>
                                <w:szCs w:val="24"/>
                              </w:rPr>
                              <w:t>commence in early 2022</w:t>
                            </w:r>
                            <w:r w:rsidRPr="00C00301">
                              <w:rPr>
                                <w:color w:val="008072" w:themeColor="text2"/>
                                <w:sz w:val="24"/>
                                <w:szCs w:val="24"/>
                              </w:rPr>
                              <w:t xml:space="preserve"> between Hester Avenue and Lukin Drive</w:t>
                            </w:r>
                            <w:r w:rsidR="0042595B">
                              <w:rPr>
                                <w:color w:val="008072" w:themeColor="text2"/>
                                <w:sz w:val="24"/>
                                <w:szCs w:val="24"/>
                              </w:rPr>
                              <w:t xml:space="preserve">. </w:t>
                            </w:r>
                          </w:p>
                          <w:p w14:paraId="54B54B22" w14:textId="77777777" w:rsidR="00530F6D" w:rsidRPr="00772D92" w:rsidRDefault="00530F6D" w:rsidP="00530F6D">
                            <w:pPr>
                              <w:rPr>
                                <w:color w:val="008072"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41082C" id="_x0000_t202" coordsize="21600,21600" o:spt="202" path="m,l,21600r21600,l21600,xe">
                <v:stroke joinstyle="miter"/>
                <v:path gradientshapeok="t" o:connecttype="rect"/>
              </v:shapetype>
              <v:shape id="Text Box 4" o:spid="_x0000_s1026" type="#_x0000_t202" style="position:absolute;margin-left:-7.5pt;margin-top:207.15pt;width:516.75pt;height:47.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" fillcolor="white [3201]" stroked="f" strokeweight=".5pt">
                <v:textbox>
                  <w:txbxContent>
                    <w:p w14:paraId="7E45BECA" w14:textId="02BFF615" w:rsidR="00530F6D" w:rsidRPr="00772D92" w:rsidRDefault="00C00301" w:rsidP="00530F6D">
                      <w:pPr>
                        <w:rPr>
                          <w:color w:val="008072" w:themeColor="text2"/>
                          <w:sz w:val="24"/>
                          <w:szCs w:val="24"/>
                        </w:rPr>
                      </w:pPr>
                      <w:r w:rsidRPr="00C00301">
                        <w:rPr>
                          <w:color w:val="008072" w:themeColor="text2"/>
                          <w:sz w:val="24"/>
                          <w:szCs w:val="24"/>
                        </w:rPr>
                        <w:t xml:space="preserve">The next stage in preparing the freeway pavements will </w:t>
                      </w:r>
                      <w:r w:rsidR="0042595B">
                        <w:rPr>
                          <w:color w:val="008072" w:themeColor="text2"/>
                          <w:sz w:val="24"/>
                          <w:szCs w:val="24"/>
                        </w:rPr>
                        <w:t>commence in early 2022</w:t>
                      </w:r>
                      <w:r w:rsidRPr="00C00301">
                        <w:rPr>
                          <w:color w:val="008072" w:themeColor="text2"/>
                          <w:sz w:val="24"/>
                          <w:szCs w:val="24"/>
                        </w:rPr>
                        <w:t xml:space="preserve"> between Hester Avenue and Lukin Drive</w:t>
                      </w:r>
                      <w:r w:rsidR="0042595B">
                        <w:rPr>
                          <w:color w:val="008072" w:themeColor="text2"/>
                          <w:sz w:val="24"/>
                          <w:szCs w:val="24"/>
                        </w:rPr>
                        <w:t xml:space="preserve">. </w:t>
                      </w:r>
                    </w:p>
                    <w:p w14:paraId="54B54B22" w14:textId="77777777" w:rsidR="00530F6D" w:rsidRPr="00772D92" w:rsidRDefault="00530F6D" w:rsidP="00530F6D">
                      <w:pPr>
                        <w:rPr>
                          <w:color w:val="008072" w:themeColor="text2"/>
                          <w:sz w:val="24"/>
                          <w:szCs w:val="24"/>
                        </w:rPr>
                      </w:pPr>
                    </w:p>
                  </w:txbxContent>
                </v:textbox>
                <w10:wrap type="square" anchorx="margin"/>
              </v:shape>
            </w:pict>
          </mc:Fallback>
        </mc:AlternateContent>
      </w:r>
      <w:r w:rsidR="00F10CEC">
        <w:t xml:space="preserve">Freeway </w:t>
      </w:r>
      <w:r w:rsidR="00AC4B0C">
        <w:t>p</w:t>
      </w:r>
      <w:r w:rsidR="00F10CEC">
        <w:t xml:space="preserve">avements </w:t>
      </w:r>
    </w:p>
    <w:p w14:paraId="4348A924" w14:textId="354D755A" w:rsidR="00FC227E" w:rsidRPr="00840FC0" w:rsidRDefault="008F13FA" w:rsidP="00FC227E">
      <w:pPr>
        <w:tabs>
          <w:tab w:val="left" w:pos="5760"/>
        </w:tabs>
        <w:jc w:val="both"/>
        <w:rPr>
          <w:rFonts w:cs="Segoe UI"/>
          <w:color w:val="000000"/>
          <w:sz w:val="22"/>
        </w:rPr>
      </w:pPr>
      <w:r>
        <w:rPr>
          <w:rFonts w:cs="Segoe UI"/>
          <w:color w:val="000000"/>
          <w:sz w:val="22"/>
        </w:rPr>
        <w:t>The construction process</w:t>
      </w:r>
      <w:r w:rsidR="00FC227E" w:rsidRPr="00840FC0">
        <w:rPr>
          <w:rFonts w:cs="Segoe UI"/>
          <w:color w:val="000000"/>
          <w:sz w:val="22"/>
        </w:rPr>
        <w:t xml:space="preserve"> </w:t>
      </w:r>
      <w:r>
        <w:rPr>
          <w:rFonts w:cs="Segoe UI"/>
          <w:color w:val="000000"/>
          <w:sz w:val="22"/>
        </w:rPr>
        <w:t xml:space="preserve">involves </w:t>
      </w:r>
      <w:r w:rsidR="00FC227E" w:rsidRPr="00840FC0">
        <w:rPr>
          <w:rFonts w:cs="Segoe UI"/>
          <w:color w:val="000000"/>
          <w:sz w:val="22"/>
        </w:rPr>
        <w:t>building the road pavement in layers, over several weeks. Each new layer</w:t>
      </w:r>
      <w:r w:rsidR="005F2046">
        <w:rPr>
          <w:rFonts w:cs="Segoe UI"/>
          <w:color w:val="000000"/>
          <w:sz w:val="22"/>
        </w:rPr>
        <w:t xml:space="preserve"> requires </w:t>
      </w:r>
      <w:r w:rsidR="00FC227E" w:rsidRPr="00840FC0">
        <w:rPr>
          <w:rFonts w:cs="Segoe UI"/>
          <w:color w:val="000000"/>
          <w:sz w:val="22"/>
        </w:rPr>
        <w:t>compact</w:t>
      </w:r>
      <w:r w:rsidR="005F2046">
        <w:rPr>
          <w:rFonts w:cs="Segoe UI"/>
          <w:color w:val="000000"/>
          <w:sz w:val="22"/>
        </w:rPr>
        <w:t>ing</w:t>
      </w:r>
      <w:r w:rsidR="00FC227E" w:rsidRPr="00840FC0">
        <w:rPr>
          <w:rFonts w:cs="Segoe UI"/>
          <w:color w:val="000000"/>
          <w:sz w:val="22"/>
        </w:rPr>
        <w:t xml:space="preserve"> to ensure the new surface can withstand the stress that will be applied when the </w:t>
      </w:r>
      <w:r w:rsidR="005B0B3F" w:rsidRPr="00840FC0">
        <w:rPr>
          <w:rFonts w:cs="Segoe UI"/>
          <w:color w:val="000000"/>
          <w:sz w:val="22"/>
        </w:rPr>
        <w:t>freeway</w:t>
      </w:r>
      <w:r w:rsidR="00FC227E" w:rsidRPr="00840FC0">
        <w:rPr>
          <w:rFonts w:cs="Segoe UI"/>
          <w:color w:val="000000"/>
          <w:sz w:val="22"/>
        </w:rPr>
        <w:t xml:space="preserve"> is open to traffic. </w:t>
      </w:r>
    </w:p>
    <w:p w14:paraId="4C808C46" w14:textId="779BD9C7" w:rsidR="00C10ED5" w:rsidRDefault="00C10ED5" w:rsidP="00FC227E">
      <w:pPr>
        <w:tabs>
          <w:tab w:val="left" w:pos="5760"/>
        </w:tabs>
        <w:jc w:val="both"/>
        <w:rPr>
          <w:rFonts w:cs="Segoe UI"/>
          <w:color w:val="000000"/>
          <w:sz w:val="22"/>
        </w:rPr>
      </w:pPr>
      <w:r>
        <w:rPr>
          <w:rFonts w:cs="Segoe UI"/>
          <w:color w:val="000000"/>
          <w:sz w:val="22"/>
        </w:rPr>
        <w:t>Prior to the placement of the asphalt layers</w:t>
      </w:r>
      <w:r w:rsidR="00CD11C3">
        <w:rPr>
          <w:rFonts w:cs="Segoe UI"/>
          <w:color w:val="000000"/>
          <w:sz w:val="22"/>
        </w:rPr>
        <w:t>,</w:t>
      </w:r>
      <w:r>
        <w:rPr>
          <w:rFonts w:cs="Segoe UI"/>
          <w:color w:val="000000"/>
          <w:sz w:val="22"/>
        </w:rPr>
        <w:t xml:space="preserve"> a prime is sprayed over the granular base course</w:t>
      </w:r>
      <w:r w:rsidR="00CD11C3">
        <w:rPr>
          <w:rFonts w:cs="Segoe UI"/>
          <w:color w:val="000000"/>
          <w:sz w:val="22"/>
        </w:rPr>
        <w:t>. T</w:t>
      </w:r>
      <w:r>
        <w:rPr>
          <w:rFonts w:cs="Segoe UI"/>
          <w:color w:val="000000"/>
          <w:sz w:val="22"/>
        </w:rPr>
        <w:t xml:space="preserve">he prime promotes cohesion between the layers and is essential in constructing a durable pavement. </w:t>
      </w:r>
    </w:p>
    <w:p w14:paraId="6BAB136C" w14:textId="6177DF5B" w:rsidR="001212B0" w:rsidRPr="00840FC0" w:rsidRDefault="00C10ED5" w:rsidP="00FC227E">
      <w:pPr>
        <w:tabs>
          <w:tab w:val="left" w:pos="5760"/>
        </w:tabs>
        <w:jc w:val="both"/>
        <w:rPr>
          <w:rFonts w:cs="Segoe UI"/>
          <w:color w:val="000000"/>
          <w:sz w:val="22"/>
        </w:rPr>
      </w:pPr>
      <w:r>
        <w:rPr>
          <w:rFonts w:cs="Segoe UI"/>
          <w:color w:val="000000"/>
          <w:sz w:val="22"/>
        </w:rPr>
        <w:t>As the prime cutting agent evaporates a strong odour</w:t>
      </w:r>
      <w:r w:rsidR="00070830">
        <w:rPr>
          <w:rFonts w:cs="Segoe UI"/>
          <w:color w:val="000000"/>
          <w:sz w:val="22"/>
        </w:rPr>
        <w:t xml:space="preserve"> (</w:t>
      </w:r>
      <w:proofErr w:type="gramStart"/>
      <w:r w:rsidR="00070830">
        <w:rPr>
          <w:rFonts w:cs="Segoe UI"/>
          <w:color w:val="000000"/>
          <w:sz w:val="22"/>
        </w:rPr>
        <w:t>similar to</w:t>
      </w:r>
      <w:proofErr w:type="gramEnd"/>
      <w:r w:rsidR="00070830">
        <w:rPr>
          <w:rFonts w:cs="Segoe UI"/>
          <w:color w:val="000000"/>
          <w:sz w:val="22"/>
        </w:rPr>
        <w:t xml:space="preserve"> diesel fuel)</w:t>
      </w:r>
      <w:r>
        <w:rPr>
          <w:rFonts w:cs="Segoe UI"/>
          <w:color w:val="000000"/>
          <w:sz w:val="22"/>
        </w:rPr>
        <w:t xml:space="preserve"> can sometimes be detected</w:t>
      </w:r>
      <w:r w:rsidR="00E03DDF">
        <w:rPr>
          <w:rFonts w:cs="Segoe UI"/>
          <w:color w:val="000000"/>
          <w:sz w:val="22"/>
        </w:rPr>
        <w:t>. T</w:t>
      </w:r>
      <w:r w:rsidR="00070830">
        <w:rPr>
          <w:rFonts w:cs="Segoe UI"/>
          <w:color w:val="000000"/>
          <w:sz w:val="22"/>
        </w:rPr>
        <w:t xml:space="preserve">he smell may be present for a few hours after spraying.  </w:t>
      </w:r>
      <w:r>
        <w:rPr>
          <w:rFonts w:cs="Segoe UI"/>
          <w:color w:val="000000"/>
          <w:sz w:val="22"/>
        </w:rPr>
        <w:t xml:space="preserve"> </w:t>
      </w:r>
    </w:p>
    <w:p w14:paraId="3315FFBB" w14:textId="5D8F1051" w:rsidR="00FC227E" w:rsidRPr="00840FC0" w:rsidRDefault="00FC227E" w:rsidP="00FC227E">
      <w:pPr>
        <w:tabs>
          <w:tab w:val="left" w:pos="5760"/>
        </w:tabs>
        <w:jc w:val="both"/>
        <w:rPr>
          <w:rFonts w:cs="Segoe UI"/>
          <w:color w:val="000000"/>
          <w:sz w:val="22"/>
        </w:rPr>
      </w:pPr>
      <w:r w:rsidRPr="00840FC0">
        <w:rPr>
          <w:rFonts w:cs="Segoe UI"/>
          <w:color w:val="000000"/>
          <w:sz w:val="22"/>
        </w:rPr>
        <w:t xml:space="preserve">If you find this smell </w:t>
      </w:r>
      <w:r w:rsidR="00D206EE" w:rsidRPr="00840FC0">
        <w:rPr>
          <w:rFonts w:cs="Segoe UI"/>
          <w:color w:val="000000"/>
          <w:sz w:val="22"/>
        </w:rPr>
        <w:t>uncomfortable,</w:t>
      </w:r>
      <w:r w:rsidRPr="00840FC0">
        <w:rPr>
          <w:rFonts w:cs="Segoe UI"/>
          <w:color w:val="000000"/>
          <w:sz w:val="22"/>
        </w:rPr>
        <w:t xml:space="preserve"> please close your windows and turn off </w:t>
      </w:r>
      <w:r w:rsidR="00977DC1" w:rsidRPr="00840FC0">
        <w:rPr>
          <w:rFonts w:cs="Segoe UI"/>
          <w:color w:val="000000"/>
          <w:sz w:val="22"/>
        </w:rPr>
        <w:t xml:space="preserve">your </w:t>
      </w:r>
      <w:r w:rsidRPr="00840FC0">
        <w:rPr>
          <w:rFonts w:cs="Segoe UI"/>
          <w:color w:val="000000"/>
          <w:sz w:val="22"/>
        </w:rPr>
        <w:t xml:space="preserve">air conditioning until the smell passes.      </w:t>
      </w:r>
    </w:p>
    <w:p w14:paraId="20A94584" w14:textId="4EC0A19D" w:rsidR="00FC227E" w:rsidRPr="00840FC0" w:rsidRDefault="00FC227E" w:rsidP="00FC227E">
      <w:pPr>
        <w:autoSpaceDE w:val="0"/>
        <w:autoSpaceDN w:val="0"/>
        <w:adjustRightInd w:val="0"/>
        <w:jc w:val="both"/>
        <w:rPr>
          <w:rFonts w:cs="Segoe UI"/>
          <w:sz w:val="22"/>
          <w:lang w:eastAsia="en-AU"/>
        </w:rPr>
      </w:pPr>
      <w:r w:rsidRPr="00840FC0">
        <w:rPr>
          <w:rFonts w:cs="Segoe UI"/>
          <w:color w:val="000000"/>
          <w:sz w:val="22"/>
        </w:rPr>
        <w:t xml:space="preserve">Compaction activities </w:t>
      </w:r>
      <w:r w:rsidR="0008439B" w:rsidRPr="00840FC0">
        <w:rPr>
          <w:rFonts w:cs="Segoe UI"/>
          <w:color w:val="000000"/>
          <w:sz w:val="22"/>
        </w:rPr>
        <w:t xml:space="preserve">are </w:t>
      </w:r>
      <w:r w:rsidRPr="00840FC0">
        <w:rPr>
          <w:rFonts w:cs="Segoe UI"/>
          <w:color w:val="000000"/>
          <w:sz w:val="22"/>
        </w:rPr>
        <w:t xml:space="preserve">also </w:t>
      </w:r>
      <w:r w:rsidR="0008439B" w:rsidRPr="00840FC0">
        <w:rPr>
          <w:rFonts w:cs="Segoe UI"/>
          <w:color w:val="000000"/>
          <w:sz w:val="22"/>
        </w:rPr>
        <w:t xml:space="preserve">continuing </w:t>
      </w:r>
      <w:r w:rsidR="00EB67D5" w:rsidRPr="00840FC0">
        <w:rPr>
          <w:rFonts w:cs="Segoe UI"/>
          <w:color w:val="000000"/>
          <w:sz w:val="22"/>
        </w:rPr>
        <w:t>over</w:t>
      </w:r>
      <w:r w:rsidR="0008439B" w:rsidRPr="00840FC0">
        <w:rPr>
          <w:rFonts w:cs="Segoe UI"/>
          <w:color w:val="000000"/>
          <w:sz w:val="22"/>
        </w:rPr>
        <w:t xml:space="preserve"> this period. </w:t>
      </w:r>
      <w:r w:rsidR="00EB67D5" w:rsidRPr="00840FC0">
        <w:rPr>
          <w:rFonts w:cs="Segoe UI"/>
          <w:sz w:val="22"/>
        </w:rPr>
        <w:t>Y</w:t>
      </w:r>
      <w:r w:rsidRPr="00840FC0">
        <w:rPr>
          <w:rFonts w:cs="Segoe UI"/>
          <w:sz w:val="22"/>
        </w:rPr>
        <w:t xml:space="preserve">ou may feel vibrations and hear unusual noises in your home such as the rattling of loose objects and a dull rumbling sound. </w:t>
      </w:r>
      <w:r w:rsidRPr="00840FC0">
        <w:rPr>
          <w:rFonts w:cs="Segoe UI"/>
          <w:sz w:val="22"/>
          <w:lang w:eastAsia="en-AU"/>
        </w:rPr>
        <w:t xml:space="preserve">We are sensitive to vibrations and can detect very low vibration levels. When this sensitivity to vibrations is partnered with rattling sounds the experience may be unsettling. It is however unlikely to cause damage.  </w:t>
      </w:r>
    </w:p>
    <w:p w14:paraId="43B04F08" w14:textId="77777777" w:rsidR="001F4E17" w:rsidRDefault="001F4E17" w:rsidP="00FC227E">
      <w:pPr>
        <w:tabs>
          <w:tab w:val="left" w:pos="5760"/>
        </w:tabs>
        <w:jc w:val="both"/>
        <w:rPr>
          <w:rFonts w:cs="Segoe UI"/>
          <w:color w:val="000000"/>
          <w:sz w:val="22"/>
        </w:rPr>
      </w:pPr>
    </w:p>
    <w:p w14:paraId="463CEF04" w14:textId="77777777" w:rsidR="001F4E17" w:rsidRDefault="001F4E17" w:rsidP="00FC227E">
      <w:pPr>
        <w:tabs>
          <w:tab w:val="left" w:pos="5760"/>
        </w:tabs>
        <w:jc w:val="both"/>
        <w:rPr>
          <w:rFonts w:cs="Segoe UI"/>
          <w:color w:val="000000"/>
          <w:sz w:val="22"/>
        </w:rPr>
      </w:pPr>
    </w:p>
    <w:p w14:paraId="60BC215B" w14:textId="17CCC5FE" w:rsidR="00FC227E" w:rsidRPr="00840FC0" w:rsidRDefault="009102B8" w:rsidP="00FC227E">
      <w:pPr>
        <w:tabs>
          <w:tab w:val="left" w:pos="5760"/>
        </w:tabs>
        <w:jc w:val="both"/>
        <w:rPr>
          <w:rFonts w:cs="Segoe UI"/>
          <w:color w:val="000000"/>
          <w:sz w:val="22"/>
        </w:rPr>
      </w:pPr>
      <w:r>
        <w:rPr>
          <w:rFonts w:cs="Segoe UI"/>
          <w:color w:val="000000"/>
          <w:sz w:val="22"/>
        </w:rPr>
        <w:t>S</w:t>
      </w:r>
      <w:r w:rsidR="00FC227E" w:rsidRPr="00840FC0">
        <w:rPr>
          <w:rFonts w:cs="Segoe UI"/>
          <w:color w:val="000000"/>
          <w:sz w:val="22"/>
        </w:rPr>
        <w:t xml:space="preserve">ensor equipment </w:t>
      </w:r>
      <w:r>
        <w:rPr>
          <w:rFonts w:cs="Segoe UI"/>
          <w:color w:val="000000"/>
          <w:sz w:val="22"/>
        </w:rPr>
        <w:t>is strat</w:t>
      </w:r>
      <w:r w:rsidR="005B713C">
        <w:rPr>
          <w:rFonts w:cs="Segoe UI"/>
          <w:color w:val="000000"/>
          <w:sz w:val="22"/>
        </w:rPr>
        <w:t>egically</w:t>
      </w:r>
      <w:r>
        <w:rPr>
          <w:rFonts w:cs="Segoe UI"/>
          <w:color w:val="000000"/>
          <w:sz w:val="22"/>
        </w:rPr>
        <w:t xml:space="preserve"> located across the project site </w:t>
      </w:r>
      <w:r w:rsidR="00FC227E" w:rsidRPr="00840FC0">
        <w:rPr>
          <w:rFonts w:cs="Segoe UI"/>
          <w:color w:val="000000"/>
          <w:sz w:val="22"/>
        </w:rPr>
        <w:t>to monitor and record vibration levels. The</w:t>
      </w:r>
      <w:r w:rsidR="005B713C">
        <w:rPr>
          <w:rFonts w:cs="Segoe UI"/>
          <w:color w:val="000000"/>
          <w:sz w:val="22"/>
        </w:rPr>
        <w:t xml:space="preserve"> results are </w:t>
      </w:r>
      <w:r w:rsidR="00FC227E" w:rsidRPr="00840FC0">
        <w:rPr>
          <w:rFonts w:cs="Segoe UI"/>
          <w:color w:val="000000"/>
          <w:sz w:val="22"/>
        </w:rPr>
        <w:t>use</w:t>
      </w:r>
      <w:r w:rsidR="005B713C">
        <w:rPr>
          <w:rFonts w:cs="Segoe UI"/>
          <w:color w:val="000000"/>
          <w:sz w:val="22"/>
        </w:rPr>
        <w:t>d</w:t>
      </w:r>
      <w:r w:rsidR="00FC227E" w:rsidRPr="00840FC0">
        <w:rPr>
          <w:rFonts w:cs="Segoe UI"/>
          <w:color w:val="000000"/>
          <w:sz w:val="22"/>
        </w:rPr>
        <w:t xml:space="preserve"> to actively manage vibrations and to ensure the levels remain below the threshold for damage to structures.    </w:t>
      </w:r>
    </w:p>
    <w:p w14:paraId="7102CA78" w14:textId="3B3B1A14" w:rsidR="00B40D11" w:rsidRPr="001C6F47" w:rsidRDefault="00821B08" w:rsidP="001C6F47">
      <w:pPr>
        <w:tabs>
          <w:tab w:val="left" w:pos="5760"/>
        </w:tabs>
        <w:jc w:val="both"/>
        <w:rPr>
          <w:rFonts w:cs="Segoe UI"/>
          <w:color w:val="000000"/>
          <w:sz w:val="22"/>
        </w:rPr>
      </w:pPr>
      <w:r w:rsidRPr="00840FC0">
        <w:rPr>
          <w:rStyle w:val="normaltextrun"/>
          <w:rFonts w:cs="Segoe UI"/>
          <w:sz w:val="22"/>
        </w:rPr>
        <w:t>We apologise in advance for any disturbance and inconvenience caused by these works.</w:t>
      </w:r>
    </w:p>
    <w:sectPr w:rsidR="00B40D11" w:rsidRPr="001C6F47" w:rsidSect="00AF4C6B">
      <w:footerReference w:type="default" r:id="rId10"/>
      <w:headerReference w:type="first" r:id="rId11"/>
      <w:footerReference w:type="first" r:id="rId12"/>
      <w:pgSz w:w="11906" w:h="16838" w:code="9"/>
      <w:pgMar w:top="-50" w:right="851" w:bottom="1701" w:left="851" w:header="709" w:footer="709"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0585" w14:textId="77777777" w:rsidR="00C81972" w:rsidRDefault="00C81972" w:rsidP="0031060B">
      <w:pPr>
        <w:spacing w:after="0"/>
      </w:pPr>
      <w:r>
        <w:separator/>
      </w:r>
    </w:p>
  </w:endnote>
  <w:endnote w:type="continuationSeparator" w:id="0">
    <w:p w14:paraId="616BE907" w14:textId="77777777" w:rsidR="00C81972" w:rsidRDefault="00C81972" w:rsidP="0031060B">
      <w:pPr>
        <w:spacing w:after="0"/>
      </w:pPr>
      <w:r>
        <w:continuationSeparator/>
      </w:r>
    </w:p>
  </w:endnote>
  <w:endnote w:type="continuationNotice" w:id="1">
    <w:p w14:paraId="03CAE993" w14:textId="77777777" w:rsidR="00C81972" w:rsidRDefault="00C819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B8C8" w14:textId="77777777" w:rsidR="00310518" w:rsidRDefault="00310518">
    <w:pPr>
      <w:pStyle w:val="Footer"/>
    </w:pPr>
    <w:r>
      <w:rPr>
        <w:noProof/>
        <w:lang w:eastAsia="en-AU"/>
      </w:rPr>
      <mc:AlternateContent>
        <mc:Choice Requires="wps">
          <w:drawing>
            <wp:anchor distT="0" distB="0" distL="114300" distR="114300" simplePos="0" relativeHeight="251658242" behindDoc="0" locked="0" layoutInCell="1" allowOverlap="1" wp14:anchorId="152B0068" wp14:editId="2DBB5001">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1AAC2CC4" w14:textId="77777777" w:rsidR="00310518" w:rsidRDefault="00310518">
                          <w:r>
                            <w:rPr>
                              <w:noProof/>
                              <w:lang w:eastAsia="en-AU"/>
                            </w:rPr>
                            <w:drawing>
                              <wp:inline distT="0" distB="0" distL="0" distR="0" wp14:anchorId="4253DD39" wp14:editId="265ABDE2">
                                <wp:extent cx="7728340" cy="9720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52B0068" id="_x0000_t202" coordsize="21600,21600" o:spt="202" path="m,l,21600r21600,l21600,xe">
              <v:stroke joinstyle="miter"/>
              <v:path gradientshapeok="t" o:connecttype="rect"/>
            </v:shapetype>
            <v:shape id="Text Box 10" o:spid="_x0000_s1027" type="#_x0000_t202" style="position:absolute;margin-left:-41.6pt;margin-top:-26.4pt;width:593.75pt;height:72.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1AAC2CC4" w14:textId="77777777" w:rsidR="00310518" w:rsidRDefault="00310518">
                    <w:r>
                      <w:rPr>
                        <w:noProof/>
                        <w:lang w:eastAsia="en-AU"/>
                      </w:rPr>
                      <w:drawing>
                        <wp:inline distT="0" distB="0" distL="0" distR="0" wp14:anchorId="4253DD39" wp14:editId="265ABDE2">
                          <wp:extent cx="7728340" cy="9720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4205" w14:textId="77777777" w:rsidR="00E4195E" w:rsidRDefault="00C91540">
    <w:pPr>
      <w:pStyle w:val="Footer"/>
    </w:pPr>
    <w:r>
      <w:rPr>
        <w:noProof/>
        <w:lang w:eastAsia="en-AU"/>
      </w:rPr>
      <mc:AlternateContent>
        <mc:Choice Requires="wps">
          <w:drawing>
            <wp:anchor distT="0" distB="0" distL="114300" distR="114300" simplePos="0" relativeHeight="251658241" behindDoc="0" locked="0" layoutInCell="1" allowOverlap="1" wp14:anchorId="7C6B58E5" wp14:editId="3D3E50BD">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13B44F62" w14:textId="77777777" w:rsidR="00C91540" w:rsidRDefault="00C91540">
                          <w:r>
                            <w:rPr>
                              <w:noProof/>
                              <w:lang w:eastAsia="en-AU"/>
                            </w:rPr>
                            <w:drawing>
                              <wp:inline distT="0" distB="0" distL="0" distR="0" wp14:anchorId="56E84B8A" wp14:editId="28A6CF6E">
                                <wp:extent cx="7524000" cy="946287"/>
                                <wp:effectExtent l="0" t="0" r="127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B58E5" id="_x0000_t202" coordsize="21600,21600" o:spt="202" path="m,l,21600r21600,l21600,xe">
              <v:stroke joinstyle="miter"/>
              <v:path gradientshapeok="t" o:connecttype="rect"/>
            </v:shapetype>
            <v:shape id="Text Box 7" o:spid="_x0000_s1031" type="#_x0000_t202" style="position:absolute;margin-left:-40.7pt;margin-top:-22.65pt;width:595.3pt;height:7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13B44F62" w14:textId="77777777" w:rsidR="00C91540" w:rsidRDefault="00C91540">
                    <w:r>
                      <w:rPr>
                        <w:noProof/>
                        <w:lang w:eastAsia="en-AU"/>
                      </w:rPr>
                      <w:drawing>
                        <wp:inline distT="0" distB="0" distL="0" distR="0" wp14:anchorId="56E84B8A" wp14:editId="28A6CF6E">
                          <wp:extent cx="7524000" cy="946287"/>
                          <wp:effectExtent l="0" t="0" r="127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85A8" w14:textId="77777777" w:rsidR="00C81972" w:rsidRDefault="00C81972" w:rsidP="0031060B">
      <w:pPr>
        <w:spacing w:after="0"/>
      </w:pPr>
      <w:r>
        <w:separator/>
      </w:r>
    </w:p>
  </w:footnote>
  <w:footnote w:type="continuationSeparator" w:id="0">
    <w:p w14:paraId="2622CC7E" w14:textId="77777777" w:rsidR="00C81972" w:rsidRDefault="00C81972" w:rsidP="0031060B">
      <w:pPr>
        <w:spacing w:after="0"/>
      </w:pPr>
      <w:r>
        <w:continuationSeparator/>
      </w:r>
    </w:p>
  </w:footnote>
  <w:footnote w:type="continuationNotice" w:id="1">
    <w:p w14:paraId="7F58EADA" w14:textId="77777777" w:rsidR="00C81972" w:rsidRDefault="00C819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883C" w14:textId="77777777" w:rsidR="00491919" w:rsidRDefault="00A612AF">
    <w:pPr>
      <w:pStyle w:val="Header"/>
    </w:pPr>
    <w:r w:rsidRPr="00302811">
      <w:rPr>
        <w:noProof/>
        <w:lang w:eastAsia="en-AU"/>
      </w:rPr>
      <mc:AlternateContent>
        <mc:Choice Requires="wps">
          <w:drawing>
            <wp:anchor distT="0" distB="0" distL="114300" distR="114300" simplePos="0" relativeHeight="251658244" behindDoc="0" locked="0" layoutInCell="1" allowOverlap="1" wp14:anchorId="05F8EF03" wp14:editId="39F605DB">
              <wp:simplePos x="0" y="0"/>
              <wp:positionH relativeFrom="column">
                <wp:posOffset>-530860</wp:posOffset>
              </wp:positionH>
              <wp:positionV relativeFrom="paragraph">
                <wp:posOffset>-452755</wp:posOffset>
              </wp:positionV>
              <wp:extent cx="7504430" cy="10445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430" cy="1044575"/>
                      </a:xfrm>
                      <a:prstGeom prst="rect">
                        <a:avLst/>
                      </a:prstGeom>
                      <a:noFill/>
                      <a:ln w="6350">
                        <a:noFill/>
                      </a:ln>
                    </wps:spPr>
                    <wps:txbx>
                      <w:txbxContent>
                        <w:p w14:paraId="1D77B056" w14:textId="138A9C97" w:rsidR="00A612AF" w:rsidRPr="00310518" w:rsidRDefault="005B01F4" w:rsidP="00A612AF">
                          <w:pPr>
                            <w:pStyle w:val="ProjectUpdate"/>
                          </w:pPr>
                          <w:r>
                            <w:t>CONSTRUCTION UPDATE</w:t>
                          </w:r>
                          <w:r>
                            <w:br/>
                          </w:r>
                          <w:r w:rsidR="00644D25">
                            <w:t>January</w:t>
                          </w:r>
                          <w:r w:rsidR="00C44D3A">
                            <w:t xml:space="preserve"> </w:t>
                          </w:r>
                          <w:r>
                            <w:t>202</w:t>
                          </w:r>
                          <w:r w:rsidR="00644D25">
                            <w:t>2</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F8EF03" id="_x0000_t202" coordsize="21600,21600" o:spt="202" path="m,l,21600r21600,l21600,xe">
              <v:stroke joinstyle="miter"/>
              <v:path gradientshapeok="t" o:connecttype="rect"/>
            </v:shapetype>
            <v:shape id="Text Box 13" o:spid="_x0000_s1028" type="#_x0000_t202" style="position:absolute;margin-left:-41.8pt;margin-top:-35.65pt;width:590.9pt;height:82.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" filled="f" stroked="f" strokeweight=".5pt">
              <v:textbox inset="15mm,10mm,100mm,0">
                <w:txbxContent>
                  <w:p w14:paraId="1D77B056" w14:textId="138A9C97" w:rsidR="00A612AF" w:rsidRPr="00310518" w:rsidRDefault="005B01F4" w:rsidP="00A612AF">
                    <w:pPr>
                      <w:pStyle w:val="ProjectUpdate"/>
                    </w:pPr>
                    <w:r>
                      <w:t>CONSTRUCTION UPDATE</w:t>
                    </w:r>
                    <w:r>
                      <w:br/>
                    </w:r>
                    <w:r w:rsidR="00644D25">
                      <w:t>January</w:t>
                    </w:r>
                    <w:r w:rsidR="00C44D3A">
                      <w:t xml:space="preserve"> </w:t>
                    </w:r>
                    <w:r>
                      <w:t>202</w:t>
                    </w:r>
                    <w:r w:rsidR="00644D25">
                      <w:t>2</w:t>
                    </w:r>
                  </w:p>
                </w:txbxContent>
              </v:textbox>
            </v:shape>
          </w:pict>
        </mc:Fallback>
      </mc:AlternateContent>
    </w:r>
    <w:r w:rsidRPr="00302811">
      <w:rPr>
        <w:noProof/>
        <w:lang w:eastAsia="en-AU"/>
      </w:rPr>
      <mc:AlternateContent>
        <mc:Choice Requires="wps">
          <w:drawing>
            <wp:anchor distT="0" distB="0" distL="114300" distR="114300" simplePos="0" relativeHeight="251658243" behindDoc="0" locked="0" layoutInCell="1" allowOverlap="1" wp14:anchorId="2E4B6C24" wp14:editId="1E8062CB">
              <wp:simplePos x="0" y="0"/>
              <wp:positionH relativeFrom="page">
                <wp:posOffset>0</wp:posOffset>
              </wp:positionH>
              <wp:positionV relativeFrom="paragraph">
                <wp:posOffset>816610</wp:posOffset>
              </wp:positionV>
              <wp:extent cx="7535410" cy="12922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7535410" cy="1292225"/>
                      </a:xfrm>
                      <a:prstGeom prst="rect">
                        <a:avLst/>
                      </a:prstGeom>
                      <a:noFill/>
                      <a:ln w="6350">
                        <a:noFill/>
                      </a:ln>
                    </wps:spPr>
                    <wps:txbx>
                      <w:txbxContent>
                        <w:p w14:paraId="135887B6" w14:textId="0DF7B2F7" w:rsidR="00A612AF" w:rsidRPr="00302811" w:rsidRDefault="005B01F4" w:rsidP="00A612AF">
                          <w:pPr>
                            <w:pStyle w:val="TitleHeading"/>
                            <w:rPr>
                              <w:color w:val="FFFFFF" w:themeColor="background1"/>
                            </w:rPr>
                          </w:pPr>
                          <w:r>
                            <w:rPr>
                              <w:color w:val="FFFFFF" w:themeColor="background1"/>
                            </w:rPr>
                            <w:t>Mitchell Freeway Extension</w:t>
                          </w:r>
                          <w:r w:rsidR="0098707B">
                            <w:rPr>
                              <w:color w:val="FFFFFF" w:themeColor="background1"/>
                            </w:rPr>
                            <w:t xml:space="preserve"> -</w:t>
                          </w:r>
                          <w:r>
                            <w:rPr>
                              <w:color w:val="FFFFFF" w:themeColor="background1"/>
                            </w:rPr>
                            <w:br/>
                          </w:r>
                          <w:r w:rsidRPr="002312AC">
                            <w:rPr>
                              <w:color w:val="FFFFFF" w:themeColor="background1"/>
                            </w:rPr>
                            <w:t>Hester Avenue to Romeo Road</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E4B6C24" id="Text Box 12" o:spid="_x0000_s1029" type="#_x0000_t202" style="position:absolute;margin-left:0;margin-top:64.3pt;width:593.35pt;height:101.75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" filled="f" stroked="f" strokeweight=".5pt">
              <v:textbox inset="15mm,0,15mm,0">
                <w:txbxContent>
                  <w:p w14:paraId="135887B6" w14:textId="0DF7B2F7" w:rsidR="00A612AF" w:rsidRPr="00302811" w:rsidRDefault="005B01F4" w:rsidP="00A612AF">
                    <w:pPr>
                      <w:pStyle w:val="TitleHeading"/>
                      <w:rPr>
                        <w:color w:val="FFFFFF" w:themeColor="background1"/>
                      </w:rPr>
                    </w:pPr>
                    <w:r>
                      <w:rPr>
                        <w:color w:val="FFFFFF" w:themeColor="background1"/>
                      </w:rPr>
                      <w:t>Mitchell Freeway Extension</w:t>
                    </w:r>
                    <w:r w:rsidR="0098707B">
                      <w:rPr>
                        <w:color w:val="FFFFFF" w:themeColor="background1"/>
                      </w:rPr>
                      <w:t xml:space="preserve"> -</w:t>
                    </w:r>
                    <w:r>
                      <w:rPr>
                        <w:color w:val="FFFFFF" w:themeColor="background1"/>
                      </w:rPr>
                      <w:br/>
                    </w:r>
                    <w:r w:rsidRPr="002312AC">
                      <w:rPr>
                        <w:color w:val="FFFFFF" w:themeColor="background1"/>
                      </w:rPr>
                      <w:t>Hester Avenue to Romeo Road</w:t>
                    </w:r>
                  </w:p>
                </w:txbxContent>
              </v:textbox>
              <w10:wrap anchorx="page"/>
            </v:shape>
          </w:pict>
        </mc:Fallback>
      </mc:AlternateContent>
    </w:r>
    <w:r w:rsidR="00491919">
      <w:rPr>
        <w:noProof/>
        <w:lang w:eastAsia="en-AU"/>
      </w:rPr>
      <mc:AlternateContent>
        <mc:Choice Requires="wps">
          <w:drawing>
            <wp:anchor distT="0" distB="0" distL="114300" distR="114300" simplePos="0" relativeHeight="251658240" behindDoc="1" locked="0" layoutInCell="1" allowOverlap="1" wp14:anchorId="3E5AC4B0" wp14:editId="3B385D98">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2F475050" w14:textId="77777777" w:rsidR="00491919" w:rsidRDefault="00204B4A">
                          <w:r>
                            <w:rPr>
                              <w:noProof/>
                              <w:lang w:eastAsia="en-AU"/>
                            </w:rPr>
                            <w:drawing>
                              <wp:inline distT="0" distB="0" distL="0" distR="0" wp14:anchorId="02334958" wp14:editId="049157F7">
                                <wp:extent cx="7533640" cy="255670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5AC4B0" id="Text Box 1" o:spid="_x0000_s1030" type="#_x0000_t202" style="position:absolute;margin-left:542.5pt;margin-top:-35.45pt;width:593.7pt;height:209.4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2F475050" w14:textId="77777777" w:rsidR="00491919" w:rsidRDefault="00204B4A">
                    <w:r>
                      <w:rPr>
                        <w:noProof/>
                        <w:lang w:eastAsia="en-AU"/>
                      </w:rPr>
                      <w:drawing>
                        <wp:inline distT="0" distB="0" distL="0" distR="0" wp14:anchorId="02334958" wp14:editId="049157F7">
                          <wp:extent cx="7533640" cy="255670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82D8F"/>
    <w:multiLevelType w:val="multilevel"/>
    <w:tmpl w:val="246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7E0161"/>
    <w:multiLevelType w:val="hybridMultilevel"/>
    <w:tmpl w:val="0DE6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C6722"/>
    <w:multiLevelType w:val="hybridMultilevel"/>
    <w:tmpl w:val="5F2E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4B554E"/>
    <w:multiLevelType w:val="multilevel"/>
    <w:tmpl w:val="AA3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5E737A"/>
    <w:multiLevelType w:val="hybridMultilevel"/>
    <w:tmpl w:val="E3E43BB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4D3D50"/>
    <w:multiLevelType w:val="hybridMultilevel"/>
    <w:tmpl w:val="C7D85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8E49F0"/>
    <w:multiLevelType w:val="hybridMultilevel"/>
    <w:tmpl w:val="7E2246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872A66"/>
    <w:multiLevelType w:val="hybridMultilevel"/>
    <w:tmpl w:val="AB7E9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8"/>
  </w:num>
  <w:num w:numId="5">
    <w:abstractNumId w:val="7"/>
  </w:num>
  <w:num w:numId="6">
    <w:abstractNumId w:val="1"/>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A6"/>
    <w:rsid w:val="00006575"/>
    <w:rsid w:val="00044040"/>
    <w:rsid w:val="000448D5"/>
    <w:rsid w:val="0005039C"/>
    <w:rsid w:val="00064E62"/>
    <w:rsid w:val="00070830"/>
    <w:rsid w:val="000740A2"/>
    <w:rsid w:val="00080D1E"/>
    <w:rsid w:val="0008439B"/>
    <w:rsid w:val="000B1765"/>
    <w:rsid w:val="000B4B0B"/>
    <w:rsid w:val="000C6438"/>
    <w:rsid w:val="000E2D4A"/>
    <w:rsid w:val="000E5D6F"/>
    <w:rsid w:val="000E67F4"/>
    <w:rsid w:val="000F1C9A"/>
    <w:rsid w:val="000F5814"/>
    <w:rsid w:val="001057A8"/>
    <w:rsid w:val="00112C5C"/>
    <w:rsid w:val="00112DB9"/>
    <w:rsid w:val="001212B0"/>
    <w:rsid w:val="00123D86"/>
    <w:rsid w:val="0012401F"/>
    <w:rsid w:val="00127607"/>
    <w:rsid w:val="00133BDF"/>
    <w:rsid w:val="001734EC"/>
    <w:rsid w:val="00175F51"/>
    <w:rsid w:val="00176250"/>
    <w:rsid w:val="00182C17"/>
    <w:rsid w:val="001842DB"/>
    <w:rsid w:val="00190A43"/>
    <w:rsid w:val="001968F3"/>
    <w:rsid w:val="00196D37"/>
    <w:rsid w:val="001977AD"/>
    <w:rsid w:val="001A5DCC"/>
    <w:rsid w:val="001A7FE3"/>
    <w:rsid w:val="001C03B6"/>
    <w:rsid w:val="001C6D00"/>
    <w:rsid w:val="001C6F47"/>
    <w:rsid w:val="001D4029"/>
    <w:rsid w:val="001E0FF2"/>
    <w:rsid w:val="001F4085"/>
    <w:rsid w:val="001F4E17"/>
    <w:rsid w:val="00203484"/>
    <w:rsid w:val="00204B4A"/>
    <w:rsid w:val="002063EA"/>
    <w:rsid w:val="002069BA"/>
    <w:rsid w:val="002078A7"/>
    <w:rsid w:val="002467B1"/>
    <w:rsid w:val="00273806"/>
    <w:rsid w:val="00274D4C"/>
    <w:rsid w:val="002821BF"/>
    <w:rsid w:val="0029087F"/>
    <w:rsid w:val="00292AB3"/>
    <w:rsid w:val="0029425F"/>
    <w:rsid w:val="002A0B23"/>
    <w:rsid w:val="002B1933"/>
    <w:rsid w:val="002B3C93"/>
    <w:rsid w:val="002C6B38"/>
    <w:rsid w:val="00302811"/>
    <w:rsid w:val="00310518"/>
    <w:rsid w:val="0031060B"/>
    <w:rsid w:val="00326C8A"/>
    <w:rsid w:val="00331F22"/>
    <w:rsid w:val="00334204"/>
    <w:rsid w:val="00341347"/>
    <w:rsid w:val="00346718"/>
    <w:rsid w:val="0035357E"/>
    <w:rsid w:val="003B52E0"/>
    <w:rsid w:val="003E053D"/>
    <w:rsid w:val="003F097D"/>
    <w:rsid w:val="004002B1"/>
    <w:rsid w:val="00401DAF"/>
    <w:rsid w:val="0042595B"/>
    <w:rsid w:val="004260E0"/>
    <w:rsid w:val="004419FB"/>
    <w:rsid w:val="00442290"/>
    <w:rsid w:val="00443D1E"/>
    <w:rsid w:val="00445F3A"/>
    <w:rsid w:val="00461650"/>
    <w:rsid w:val="00474244"/>
    <w:rsid w:val="004818A8"/>
    <w:rsid w:val="00491919"/>
    <w:rsid w:val="00491EF6"/>
    <w:rsid w:val="0049760E"/>
    <w:rsid w:val="004B4F52"/>
    <w:rsid w:val="004B659A"/>
    <w:rsid w:val="004C360E"/>
    <w:rsid w:val="004C3A37"/>
    <w:rsid w:val="004D056E"/>
    <w:rsid w:val="004D17D6"/>
    <w:rsid w:val="004D526D"/>
    <w:rsid w:val="004D6389"/>
    <w:rsid w:val="004F11D3"/>
    <w:rsid w:val="004F6E58"/>
    <w:rsid w:val="00503F02"/>
    <w:rsid w:val="00512002"/>
    <w:rsid w:val="00530F6D"/>
    <w:rsid w:val="00531FFB"/>
    <w:rsid w:val="005335F0"/>
    <w:rsid w:val="0054657E"/>
    <w:rsid w:val="005573C7"/>
    <w:rsid w:val="0057234F"/>
    <w:rsid w:val="00582C4C"/>
    <w:rsid w:val="005A4DAB"/>
    <w:rsid w:val="005B01F4"/>
    <w:rsid w:val="005B0B3F"/>
    <w:rsid w:val="005B713C"/>
    <w:rsid w:val="005B73C7"/>
    <w:rsid w:val="005C5DC2"/>
    <w:rsid w:val="005C7F20"/>
    <w:rsid w:val="005D6AD7"/>
    <w:rsid w:val="005F2046"/>
    <w:rsid w:val="005F3808"/>
    <w:rsid w:val="005F5BEA"/>
    <w:rsid w:val="0061002B"/>
    <w:rsid w:val="006202AC"/>
    <w:rsid w:val="006251BB"/>
    <w:rsid w:val="006346CF"/>
    <w:rsid w:val="00644D25"/>
    <w:rsid w:val="0066581F"/>
    <w:rsid w:val="00676251"/>
    <w:rsid w:val="00681344"/>
    <w:rsid w:val="00681EE4"/>
    <w:rsid w:val="0069286D"/>
    <w:rsid w:val="006B1C5C"/>
    <w:rsid w:val="006B3333"/>
    <w:rsid w:val="006B7893"/>
    <w:rsid w:val="006C0C14"/>
    <w:rsid w:val="006C21B6"/>
    <w:rsid w:val="006D14BE"/>
    <w:rsid w:val="006D6481"/>
    <w:rsid w:val="006F4DB6"/>
    <w:rsid w:val="00712B56"/>
    <w:rsid w:val="007179A3"/>
    <w:rsid w:val="00721CE1"/>
    <w:rsid w:val="00730DE2"/>
    <w:rsid w:val="007352B4"/>
    <w:rsid w:val="0073577D"/>
    <w:rsid w:val="00751403"/>
    <w:rsid w:val="00753AC6"/>
    <w:rsid w:val="00775CFF"/>
    <w:rsid w:val="007801B9"/>
    <w:rsid w:val="007908C6"/>
    <w:rsid w:val="007913D4"/>
    <w:rsid w:val="00794D2F"/>
    <w:rsid w:val="007C3C6F"/>
    <w:rsid w:val="007E449F"/>
    <w:rsid w:val="00821B08"/>
    <w:rsid w:val="008255E4"/>
    <w:rsid w:val="00826758"/>
    <w:rsid w:val="0082778E"/>
    <w:rsid w:val="00840E39"/>
    <w:rsid w:val="00840FC0"/>
    <w:rsid w:val="00841031"/>
    <w:rsid w:val="00853D23"/>
    <w:rsid w:val="0086188E"/>
    <w:rsid w:val="008724EE"/>
    <w:rsid w:val="00894A5C"/>
    <w:rsid w:val="008B4577"/>
    <w:rsid w:val="008C00DE"/>
    <w:rsid w:val="008C7480"/>
    <w:rsid w:val="008D44E4"/>
    <w:rsid w:val="008D765C"/>
    <w:rsid w:val="008E2911"/>
    <w:rsid w:val="008F13FA"/>
    <w:rsid w:val="008F2E39"/>
    <w:rsid w:val="008F6F9C"/>
    <w:rsid w:val="008F7099"/>
    <w:rsid w:val="009102B8"/>
    <w:rsid w:val="009149DD"/>
    <w:rsid w:val="009169E3"/>
    <w:rsid w:val="00923DDF"/>
    <w:rsid w:val="00936671"/>
    <w:rsid w:val="0094431D"/>
    <w:rsid w:val="00951F87"/>
    <w:rsid w:val="00955DDF"/>
    <w:rsid w:val="00972847"/>
    <w:rsid w:val="00976D50"/>
    <w:rsid w:val="00977DC1"/>
    <w:rsid w:val="0098707B"/>
    <w:rsid w:val="00993F6D"/>
    <w:rsid w:val="009A0426"/>
    <w:rsid w:val="009B31DB"/>
    <w:rsid w:val="009B739F"/>
    <w:rsid w:val="009C0607"/>
    <w:rsid w:val="009C2F57"/>
    <w:rsid w:val="009C4C15"/>
    <w:rsid w:val="009D39D7"/>
    <w:rsid w:val="009E59B0"/>
    <w:rsid w:val="00A01ADB"/>
    <w:rsid w:val="00A07E8D"/>
    <w:rsid w:val="00A31368"/>
    <w:rsid w:val="00A35AED"/>
    <w:rsid w:val="00A429CD"/>
    <w:rsid w:val="00A4412E"/>
    <w:rsid w:val="00A53F7A"/>
    <w:rsid w:val="00A612AF"/>
    <w:rsid w:val="00A73DDA"/>
    <w:rsid w:val="00A83246"/>
    <w:rsid w:val="00A9145B"/>
    <w:rsid w:val="00A94923"/>
    <w:rsid w:val="00A9600D"/>
    <w:rsid w:val="00A97B36"/>
    <w:rsid w:val="00AC2EC0"/>
    <w:rsid w:val="00AC3DCE"/>
    <w:rsid w:val="00AC4B0C"/>
    <w:rsid w:val="00AC63DF"/>
    <w:rsid w:val="00AD13B2"/>
    <w:rsid w:val="00AE58B7"/>
    <w:rsid w:val="00AE6ED8"/>
    <w:rsid w:val="00AF4C6B"/>
    <w:rsid w:val="00AF5413"/>
    <w:rsid w:val="00B02DEC"/>
    <w:rsid w:val="00B11071"/>
    <w:rsid w:val="00B21AD4"/>
    <w:rsid w:val="00B22399"/>
    <w:rsid w:val="00B22708"/>
    <w:rsid w:val="00B33B62"/>
    <w:rsid w:val="00B33F16"/>
    <w:rsid w:val="00B40B51"/>
    <w:rsid w:val="00B40D11"/>
    <w:rsid w:val="00B44D96"/>
    <w:rsid w:val="00B64ED2"/>
    <w:rsid w:val="00B67668"/>
    <w:rsid w:val="00B807AF"/>
    <w:rsid w:val="00B96ACE"/>
    <w:rsid w:val="00B97A94"/>
    <w:rsid w:val="00BB0B4B"/>
    <w:rsid w:val="00BB0F62"/>
    <w:rsid w:val="00BC0EA3"/>
    <w:rsid w:val="00BE0683"/>
    <w:rsid w:val="00BF1B1A"/>
    <w:rsid w:val="00BF68AF"/>
    <w:rsid w:val="00C00301"/>
    <w:rsid w:val="00C10ED5"/>
    <w:rsid w:val="00C12701"/>
    <w:rsid w:val="00C233E6"/>
    <w:rsid w:val="00C43755"/>
    <w:rsid w:val="00C44D3A"/>
    <w:rsid w:val="00C52390"/>
    <w:rsid w:val="00C62CCF"/>
    <w:rsid w:val="00C81972"/>
    <w:rsid w:val="00C91540"/>
    <w:rsid w:val="00C95AB6"/>
    <w:rsid w:val="00CA2437"/>
    <w:rsid w:val="00CA27C4"/>
    <w:rsid w:val="00CB2076"/>
    <w:rsid w:val="00CD11C3"/>
    <w:rsid w:val="00CD2842"/>
    <w:rsid w:val="00CE73F2"/>
    <w:rsid w:val="00CF60FD"/>
    <w:rsid w:val="00CF635C"/>
    <w:rsid w:val="00D12A60"/>
    <w:rsid w:val="00D206EE"/>
    <w:rsid w:val="00D22EE3"/>
    <w:rsid w:val="00D24BAD"/>
    <w:rsid w:val="00D31FED"/>
    <w:rsid w:val="00D36E99"/>
    <w:rsid w:val="00D44998"/>
    <w:rsid w:val="00D467EE"/>
    <w:rsid w:val="00D4732A"/>
    <w:rsid w:val="00D616F0"/>
    <w:rsid w:val="00D83928"/>
    <w:rsid w:val="00D90569"/>
    <w:rsid w:val="00D91F26"/>
    <w:rsid w:val="00DA7334"/>
    <w:rsid w:val="00DB61E9"/>
    <w:rsid w:val="00DE6765"/>
    <w:rsid w:val="00DF3BFD"/>
    <w:rsid w:val="00DF5E19"/>
    <w:rsid w:val="00E0229C"/>
    <w:rsid w:val="00E03DDF"/>
    <w:rsid w:val="00E06F9F"/>
    <w:rsid w:val="00E12EBE"/>
    <w:rsid w:val="00E25141"/>
    <w:rsid w:val="00E4195E"/>
    <w:rsid w:val="00E4239C"/>
    <w:rsid w:val="00E673C1"/>
    <w:rsid w:val="00E7446F"/>
    <w:rsid w:val="00E8427B"/>
    <w:rsid w:val="00E84BF1"/>
    <w:rsid w:val="00E874A4"/>
    <w:rsid w:val="00EB0BBF"/>
    <w:rsid w:val="00EB2094"/>
    <w:rsid w:val="00EB67D5"/>
    <w:rsid w:val="00EC35A1"/>
    <w:rsid w:val="00EE02CC"/>
    <w:rsid w:val="00EE2A31"/>
    <w:rsid w:val="00EE46B8"/>
    <w:rsid w:val="00F10CEC"/>
    <w:rsid w:val="00F125CA"/>
    <w:rsid w:val="00F16684"/>
    <w:rsid w:val="00F351E1"/>
    <w:rsid w:val="00F453A6"/>
    <w:rsid w:val="00F45E99"/>
    <w:rsid w:val="00F5101C"/>
    <w:rsid w:val="00F61C95"/>
    <w:rsid w:val="00F70027"/>
    <w:rsid w:val="00F712CE"/>
    <w:rsid w:val="00F7146A"/>
    <w:rsid w:val="00F823C3"/>
    <w:rsid w:val="00F85951"/>
    <w:rsid w:val="00F86BC2"/>
    <w:rsid w:val="00FA3354"/>
    <w:rsid w:val="00FC227E"/>
    <w:rsid w:val="00FD11CB"/>
    <w:rsid w:val="00FE1B56"/>
    <w:rsid w:val="00FE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E77D6"/>
  <w15:chartTrackingRefBased/>
  <w15:docId w15:val="{AF0C9FED-586B-4F2B-94A2-C22CE46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A9145B"/>
    <w:pPr>
      <w:keepNext/>
      <w:keepLines/>
      <w:spacing w:after="60"/>
      <w:outlineLvl w:val="0"/>
    </w:pPr>
    <w:rPr>
      <w:rFonts w:eastAsiaTheme="majorEastAsia" w:cstheme="majorBidi"/>
      <w:b/>
      <w:color w:val="00807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A9145B"/>
    <w:rPr>
      <w:rFonts w:ascii="Segoe UI" w:eastAsiaTheme="majorEastAsia" w:hAnsi="Segoe UI" w:cstheme="majorBidi"/>
      <w:b/>
      <w:color w:val="008072"/>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ind w:left="360"/>
    </w:pPr>
  </w:style>
  <w:style w:type="paragraph" w:customStyle="1" w:styleId="SubHeading2">
    <w:name w:val="Sub Heading 2"/>
    <w:basedOn w:val="Heading1"/>
    <w:link w:val="SubHeading2Char"/>
    <w:qFormat/>
    <w:rsid w:val="00A9145B"/>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A9145B"/>
    <w:pPr>
      <w:spacing w:before="480" w:after="480"/>
    </w:pPr>
    <w:rPr>
      <w:rFonts w:ascii="Segoe UI Semibold" w:hAnsi="Segoe UI Semibold"/>
      <w:b w:val="0"/>
    </w:rPr>
  </w:style>
  <w:style w:type="character" w:customStyle="1" w:styleId="SubHeading2Char">
    <w:name w:val="Sub Heading 2 Char"/>
    <w:basedOn w:val="Heading1Char"/>
    <w:link w:val="SubHeading2"/>
    <w:rsid w:val="00A9145B"/>
    <w:rPr>
      <w:rFonts w:ascii="Segoe UI" w:eastAsiaTheme="majorEastAsia" w:hAnsi="Segoe UI" w:cstheme="majorBidi"/>
      <w:b/>
      <w:color w:val="008072"/>
      <w:sz w:val="20"/>
      <w:szCs w:val="32"/>
    </w:rPr>
  </w:style>
  <w:style w:type="paragraph" w:customStyle="1" w:styleId="TitleHeading">
    <w:name w:val="Title Heading"/>
    <w:basedOn w:val="Heading1"/>
    <w:link w:val="TitleHeadingChar"/>
    <w:qFormat/>
    <w:rsid w:val="00A9145B"/>
    <w:pPr>
      <w:framePr w:w="10206" w:wrap="around" w:vAnchor="text" w:hAnchor="text" w:y="1"/>
      <w:spacing w:after="240"/>
    </w:pPr>
    <w:rPr>
      <w:sz w:val="48"/>
    </w:rPr>
  </w:style>
  <w:style w:type="character" w:customStyle="1" w:styleId="PullQuoteChar">
    <w:name w:val="Pull Quote Char"/>
    <w:basedOn w:val="Heading1Char"/>
    <w:link w:val="PullQuote"/>
    <w:rsid w:val="00A9145B"/>
    <w:rPr>
      <w:rFonts w:ascii="Segoe UI Semibold" w:eastAsiaTheme="majorEastAsia" w:hAnsi="Segoe UI Semibold" w:cstheme="majorBidi"/>
      <w:b w:val="0"/>
      <w:color w:val="008072"/>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A9145B"/>
    <w:rPr>
      <w:rFonts w:ascii="Segoe UI" w:eastAsiaTheme="majorEastAsia" w:hAnsi="Segoe UI" w:cstheme="majorBidi"/>
      <w:b/>
      <w:color w:val="008072"/>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paragraph" w:styleId="ListParagraph">
    <w:name w:val="List Paragraph"/>
    <w:basedOn w:val="Normal"/>
    <w:uiPriority w:val="34"/>
    <w:rsid w:val="001057A8"/>
    <w:pPr>
      <w:ind w:left="720"/>
      <w:contextualSpacing/>
    </w:pPr>
  </w:style>
  <w:style w:type="character" w:styleId="Hyperlink">
    <w:name w:val="Hyperlink"/>
    <w:basedOn w:val="DefaultParagraphFont"/>
    <w:uiPriority w:val="99"/>
    <w:unhideWhenUsed/>
    <w:rsid w:val="00DF3BFD"/>
    <w:rPr>
      <w:color w:val="58595B" w:themeColor="hyperlink"/>
      <w:u w:val="single"/>
    </w:rPr>
  </w:style>
  <w:style w:type="character" w:styleId="UnresolvedMention">
    <w:name w:val="Unresolved Mention"/>
    <w:basedOn w:val="DefaultParagraphFont"/>
    <w:uiPriority w:val="99"/>
    <w:semiHidden/>
    <w:unhideWhenUsed/>
    <w:rsid w:val="00DF3BFD"/>
    <w:rPr>
      <w:color w:val="605E5C"/>
      <w:shd w:val="clear" w:color="auto" w:fill="E1DFDD"/>
    </w:rPr>
  </w:style>
  <w:style w:type="paragraph" w:customStyle="1" w:styleId="paragraph">
    <w:name w:val="paragraph"/>
    <w:basedOn w:val="Normal"/>
    <w:rsid w:val="0066581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6581F"/>
  </w:style>
  <w:style w:type="character" w:customStyle="1" w:styleId="eop">
    <w:name w:val="eop"/>
    <w:basedOn w:val="DefaultParagraphFont"/>
    <w:rsid w:val="0066581F"/>
  </w:style>
  <w:style w:type="character" w:styleId="FollowedHyperlink">
    <w:name w:val="FollowedHyperlink"/>
    <w:basedOn w:val="DefaultParagraphFont"/>
    <w:uiPriority w:val="99"/>
    <w:semiHidden/>
    <w:unhideWhenUsed/>
    <w:rsid w:val="00F5101C"/>
    <w:rPr>
      <w:color w:val="DCDDDE" w:themeColor="followedHyperlink"/>
      <w:u w:val="single"/>
    </w:rPr>
  </w:style>
  <w:style w:type="character" w:styleId="Strong">
    <w:name w:val="Strong"/>
    <w:basedOn w:val="DefaultParagraphFont"/>
    <w:uiPriority w:val="22"/>
    <w:qFormat/>
    <w:rsid w:val="00B96ACE"/>
    <w:rPr>
      <w:b/>
      <w:bCs/>
    </w:rPr>
  </w:style>
  <w:style w:type="character" w:customStyle="1" w:styleId="scxw39880902">
    <w:name w:val="scxw39880902"/>
    <w:basedOn w:val="DefaultParagraphFont"/>
    <w:rsid w:val="00BC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15589">
      <w:bodyDiv w:val="1"/>
      <w:marLeft w:val="0"/>
      <w:marRight w:val="0"/>
      <w:marTop w:val="0"/>
      <w:marBottom w:val="0"/>
      <w:divBdr>
        <w:top w:val="none" w:sz="0" w:space="0" w:color="auto"/>
        <w:left w:val="none" w:sz="0" w:space="0" w:color="auto"/>
        <w:bottom w:val="none" w:sz="0" w:space="0" w:color="auto"/>
        <w:right w:val="none" w:sz="0" w:space="0" w:color="auto"/>
      </w:divBdr>
    </w:div>
    <w:div w:id="492717180">
      <w:bodyDiv w:val="1"/>
      <w:marLeft w:val="0"/>
      <w:marRight w:val="0"/>
      <w:marTop w:val="0"/>
      <w:marBottom w:val="0"/>
      <w:divBdr>
        <w:top w:val="none" w:sz="0" w:space="0" w:color="auto"/>
        <w:left w:val="none" w:sz="0" w:space="0" w:color="auto"/>
        <w:bottom w:val="none" w:sz="0" w:space="0" w:color="auto"/>
        <w:right w:val="none" w:sz="0" w:space="0" w:color="auto"/>
      </w:divBdr>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598825051">
      <w:bodyDiv w:val="1"/>
      <w:marLeft w:val="0"/>
      <w:marRight w:val="0"/>
      <w:marTop w:val="0"/>
      <w:marBottom w:val="0"/>
      <w:divBdr>
        <w:top w:val="none" w:sz="0" w:space="0" w:color="auto"/>
        <w:left w:val="none" w:sz="0" w:space="0" w:color="auto"/>
        <w:bottom w:val="none" w:sz="0" w:space="0" w:color="auto"/>
        <w:right w:val="none" w:sz="0" w:space="0" w:color="auto"/>
      </w:divBdr>
      <w:divsChild>
        <w:div w:id="304119130">
          <w:marLeft w:val="0"/>
          <w:marRight w:val="0"/>
          <w:marTop w:val="0"/>
          <w:marBottom w:val="0"/>
          <w:divBdr>
            <w:top w:val="none" w:sz="0" w:space="0" w:color="auto"/>
            <w:left w:val="none" w:sz="0" w:space="0" w:color="auto"/>
            <w:bottom w:val="none" w:sz="0" w:space="0" w:color="auto"/>
            <w:right w:val="none" w:sz="0" w:space="0" w:color="auto"/>
          </w:divBdr>
        </w:div>
        <w:div w:id="435712525">
          <w:marLeft w:val="0"/>
          <w:marRight w:val="0"/>
          <w:marTop w:val="0"/>
          <w:marBottom w:val="0"/>
          <w:divBdr>
            <w:top w:val="none" w:sz="0" w:space="0" w:color="auto"/>
            <w:left w:val="none" w:sz="0" w:space="0" w:color="auto"/>
            <w:bottom w:val="none" w:sz="0" w:space="0" w:color="auto"/>
            <w:right w:val="none" w:sz="0" w:space="0" w:color="auto"/>
          </w:divBdr>
        </w:div>
        <w:div w:id="126551685">
          <w:marLeft w:val="0"/>
          <w:marRight w:val="0"/>
          <w:marTop w:val="0"/>
          <w:marBottom w:val="0"/>
          <w:divBdr>
            <w:top w:val="none" w:sz="0" w:space="0" w:color="auto"/>
            <w:left w:val="none" w:sz="0" w:space="0" w:color="auto"/>
            <w:bottom w:val="none" w:sz="0" w:space="0" w:color="auto"/>
            <w:right w:val="none" w:sz="0" w:space="0" w:color="auto"/>
          </w:divBdr>
        </w:div>
        <w:div w:id="514923610">
          <w:marLeft w:val="0"/>
          <w:marRight w:val="0"/>
          <w:marTop w:val="0"/>
          <w:marBottom w:val="0"/>
          <w:divBdr>
            <w:top w:val="none" w:sz="0" w:space="0" w:color="auto"/>
            <w:left w:val="none" w:sz="0" w:space="0" w:color="auto"/>
            <w:bottom w:val="none" w:sz="0" w:space="0" w:color="auto"/>
            <w:right w:val="none" w:sz="0" w:space="0" w:color="auto"/>
          </w:divBdr>
        </w:div>
        <w:div w:id="754009448">
          <w:marLeft w:val="0"/>
          <w:marRight w:val="0"/>
          <w:marTop w:val="0"/>
          <w:marBottom w:val="0"/>
          <w:divBdr>
            <w:top w:val="none" w:sz="0" w:space="0" w:color="auto"/>
            <w:left w:val="none" w:sz="0" w:space="0" w:color="auto"/>
            <w:bottom w:val="none" w:sz="0" w:space="0" w:color="auto"/>
            <w:right w:val="none" w:sz="0" w:space="0" w:color="auto"/>
          </w:divBdr>
        </w:div>
        <w:div w:id="842235902">
          <w:marLeft w:val="0"/>
          <w:marRight w:val="0"/>
          <w:marTop w:val="0"/>
          <w:marBottom w:val="0"/>
          <w:divBdr>
            <w:top w:val="none" w:sz="0" w:space="0" w:color="auto"/>
            <w:left w:val="none" w:sz="0" w:space="0" w:color="auto"/>
            <w:bottom w:val="none" w:sz="0" w:space="0" w:color="auto"/>
            <w:right w:val="none" w:sz="0" w:space="0" w:color="auto"/>
          </w:divBdr>
        </w:div>
        <w:div w:id="1475025974">
          <w:marLeft w:val="0"/>
          <w:marRight w:val="0"/>
          <w:marTop w:val="0"/>
          <w:marBottom w:val="0"/>
          <w:divBdr>
            <w:top w:val="none" w:sz="0" w:space="0" w:color="auto"/>
            <w:left w:val="none" w:sz="0" w:space="0" w:color="auto"/>
            <w:bottom w:val="none" w:sz="0" w:space="0" w:color="auto"/>
            <w:right w:val="none" w:sz="0" w:space="0" w:color="auto"/>
          </w:divBdr>
          <w:divsChild>
            <w:div w:id="1418744540">
              <w:marLeft w:val="0"/>
              <w:marRight w:val="0"/>
              <w:marTop w:val="0"/>
              <w:marBottom w:val="0"/>
              <w:divBdr>
                <w:top w:val="none" w:sz="0" w:space="0" w:color="auto"/>
                <w:left w:val="none" w:sz="0" w:space="0" w:color="auto"/>
                <w:bottom w:val="none" w:sz="0" w:space="0" w:color="auto"/>
                <w:right w:val="none" w:sz="0" w:space="0" w:color="auto"/>
              </w:divBdr>
            </w:div>
            <w:div w:id="1338582742">
              <w:marLeft w:val="0"/>
              <w:marRight w:val="0"/>
              <w:marTop w:val="0"/>
              <w:marBottom w:val="0"/>
              <w:divBdr>
                <w:top w:val="none" w:sz="0" w:space="0" w:color="auto"/>
                <w:left w:val="none" w:sz="0" w:space="0" w:color="auto"/>
                <w:bottom w:val="none" w:sz="0" w:space="0" w:color="auto"/>
                <w:right w:val="none" w:sz="0" w:space="0" w:color="auto"/>
              </w:divBdr>
            </w:div>
            <w:div w:id="1802110029">
              <w:marLeft w:val="0"/>
              <w:marRight w:val="0"/>
              <w:marTop w:val="0"/>
              <w:marBottom w:val="0"/>
              <w:divBdr>
                <w:top w:val="none" w:sz="0" w:space="0" w:color="auto"/>
                <w:left w:val="none" w:sz="0" w:space="0" w:color="auto"/>
                <w:bottom w:val="none" w:sz="0" w:space="0" w:color="auto"/>
                <w:right w:val="none" w:sz="0" w:space="0" w:color="auto"/>
              </w:divBdr>
            </w:div>
            <w:div w:id="61609760">
              <w:marLeft w:val="0"/>
              <w:marRight w:val="0"/>
              <w:marTop w:val="0"/>
              <w:marBottom w:val="0"/>
              <w:divBdr>
                <w:top w:val="none" w:sz="0" w:space="0" w:color="auto"/>
                <w:left w:val="none" w:sz="0" w:space="0" w:color="auto"/>
                <w:bottom w:val="none" w:sz="0" w:space="0" w:color="auto"/>
                <w:right w:val="none" w:sz="0" w:space="0" w:color="auto"/>
              </w:divBdr>
            </w:div>
            <w:div w:id="1841042339">
              <w:marLeft w:val="0"/>
              <w:marRight w:val="0"/>
              <w:marTop w:val="0"/>
              <w:marBottom w:val="0"/>
              <w:divBdr>
                <w:top w:val="none" w:sz="0" w:space="0" w:color="auto"/>
                <w:left w:val="none" w:sz="0" w:space="0" w:color="auto"/>
                <w:bottom w:val="none" w:sz="0" w:space="0" w:color="auto"/>
                <w:right w:val="none" w:sz="0" w:space="0" w:color="auto"/>
              </w:divBdr>
            </w:div>
          </w:divsChild>
        </w:div>
        <w:div w:id="1988045723">
          <w:marLeft w:val="0"/>
          <w:marRight w:val="0"/>
          <w:marTop w:val="0"/>
          <w:marBottom w:val="0"/>
          <w:divBdr>
            <w:top w:val="none" w:sz="0" w:space="0" w:color="auto"/>
            <w:left w:val="none" w:sz="0" w:space="0" w:color="auto"/>
            <w:bottom w:val="none" w:sz="0" w:space="0" w:color="auto"/>
            <w:right w:val="none" w:sz="0" w:space="0" w:color="auto"/>
          </w:divBdr>
          <w:divsChild>
            <w:div w:id="2057511057">
              <w:marLeft w:val="0"/>
              <w:marRight w:val="0"/>
              <w:marTop w:val="0"/>
              <w:marBottom w:val="0"/>
              <w:divBdr>
                <w:top w:val="none" w:sz="0" w:space="0" w:color="auto"/>
                <w:left w:val="none" w:sz="0" w:space="0" w:color="auto"/>
                <w:bottom w:val="none" w:sz="0" w:space="0" w:color="auto"/>
                <w:right w:val="none" w:sz="0" w:space="0" w:color="auto"/>
              </w:divBdr>
            </w:div>
            <w:div w:id="1678001112">
              <w:marLeft w:val="0"/>
              <w:marRight w:val="0"/>
              <w:marTop w:val="0"/>
              <w:marBottom w:val="0"/>
              <w:divBdr>
                <w:top w:val="none" w:sz="0" w:space="0" w:color="auto"/>
                <w:left w:val="none" w:sz="0" w:space="0" w:color="auto"/>
                <w:bottom w:val="none" w:sz="0" w:space="0" w:color="auto"/>
                <w:right w:val="none" w:sz="0" w:space="0" w:color="auto"/>
              </w:divBdr>
            </w:div>
            <w:div w:id="1097216990">
              <w:marLeft w:val="0"/>
              <w:marRight w:val="0"/>
              <w:marTop w:val="0"/>
              <w:marBottom w:val="0"/>
              <w:divBdr>
                <w:top w:val="none" w:sz="0" w:space="0" w:color="auto"/>
                <w:left w:val="none" w:sz="0" w:space="0" w:color="auto"/>
                <w:bottom w:val="none" w:sz="0" w:space="0" w:color="auto"/>
                <w:right w:val="none" w:sz="0" w:space="0" w:color="auto"/>
              </w:divBdr>
            </w:div>
            <w:div w:id="13413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843">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21A46EE6EE84DB0C58F3FCEAD3A81" ma:contentTypeVersion="13" ma:contentTypeDescription="Create a new document." ma:contentTypeScope="" ma:versionID="256460dec084b4abd49567bf84d9786d">
  <xsd:schema xmlns:xsd="http://www.w3.org/2001/XMLSchema" xmlns:xs="http://www.w3.org/2001/XMLSchema" xmlns:p="http://schemas.microsoft.com/office/2006/metadata/properties" xmlns:ns2="d497dfb5-41ce-471b-a197-1576e3aea44a" xmlns:ns3="b18f1e97-d535-4668-8d07-da1804256b77" targetNamespace="http://schemas.microsoft.com/office/2006/metadata/properties" ma:root="true" ma:fieldsID="f6f4c257997e7cfe44b8cfd831b795b9" ns2:_="" ns3:_="">
    <xsd:import namespace="d497dfb5-41ce-471b-a197-1576e3aea44a"/>
    <xsd:import namespace="b18f1e97-d535-4668-8d07-da1804256b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7dfb5-41ce-471b-a197-1576e3aea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f1e97-d535-4668-8d07-da1804256b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A50D5-CCAC-451A-BF0B-EF098C519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7dfb5-41ce-471b-a197-1576e3aea44a"/>
    <ds:schemaRef ds:uri="b18f1e97-d535-4668-8d07-da1804256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E682E-95C6-42EB-BAFA-5112EE2E7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PADDICK Kathryn (CC/A)</dc:creator>
  <cp:keywords/>
  <dc:description/>
  <cp:lastModifiedBy>BOWMAN Kama (Con)</cp:lastModifiedBy>
  <cp:revision>2</cp:revision>
  <cp:lastPrinted>2022-01-06T05:57:00Z</cp:lastPrinted>
  <dcterms:created xsi:type="dcterms:W3CDTF">2022-01-12T05:21:00Z</dcterms:created>
  <dcterms:modified xsi:type="dcterms:W3CDTF">2022-01-12T05:21:00Z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0x01010019121A46EE6EE84DB0C58F3FCEAD3A81</vt:lpwstr>
  </property>
</Properties>
</file>