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9B11F" w14:textId="6FB6A11A" w:rsidR="006124AA" w:rsidRPr="006124AA" w:rsidRDefault="00334261" w:rsidP="006124A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4134A" wp14:editId="4C82D37A">
                <wp:simplePos x="0" y="0"/>
                <wp:positionH relativeFrom="margin">
                  <wp:posOffset>-102870</wp:posOffset>
                </wp:positionH>
                <wp:positionV relativeFrom="paragraph">
                  <wp:posOffset>1971675</wp:posOffset>
                </wp:positionV>
                <wp:extent cx="6562725" cy="600075"/>
                <wp:effectExtent l="0" t="0" r="9525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601C0" w14:textId="77777777" w:rsidR="006A2403" w:rsidRPr="00772D92" w:rsidRDefault="006A2403" w:rsidP="006A2403">
                            <w:pPr>
                              <w:rPr>
                                <w:color w:val="008072" w:themeColor="text2"/>
                                <w:sz w:val="24"/>
                                <w:szCs w:val="24"/>
                              </w:rPr>
                            </w:pPr>
                            <w:r w:rsidRPr="00772D92">
                              <w:rPr>
                                <w:color w:val="008072" w:themeColor="text2"/>
                                <w:sz w:val="24"/>
                                <w:szCs w:val="24"/>
                              </w:rPr>
                              <w:t>Pavement works</w:t>
                            </w:r>
                            <w:r>
                              <w:rPr>
                                <w:color w:val="008072" w:themeColor="text2"/>
                                <w:sz w:val="24"/>
                                <w:szCs w:val="24"/>
                              </w:rPr>
                              <w:t xml:space="preserve"> will start in November on the new freeway lanes being constructed as part of the Mitchell Freeway Extension project. </w:t>
                            </w:r>
                          </w:p>
                          <w:p w14:paraId="73F75939" w14:textId="6E54CEFF" w:rsidR="006A2403" w:rsidRPr="00772D92" w:rsidRDefault="006A2403" w:rsidP="006A2403">
                            <w:pPr>
                              <w:rPr>
                                <w:color w:val="008072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7413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1pt;margin-top:155.25pt;width:516.75pt;height:47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T+QQIAAHkEAAAOAAAAZHJzL2Uyb0RvYy54bWysVE2P2jAQvVfqf7B8LwkU2DYirCgrqkpo&#10;dyWo9mwcGyLZHtc2JPTXd+wElm57qnpxxjPjN/PmI7P7VityEs7XYEo6HOSUCMOhqs2+pN+3qw+f&#10;KPGBmYopMKKkZ+Hp/fz9u1ljCzGCA6hKOIIgxheNLekhBFtkmecHoZkfgBUGjRKcZgGvbp9VjjWI&#10;rlU2yvNp1oCrrAMuvEftQ2ek84QvpeDhSUovAlElxdxCOl06d/HM5jNW7B2zh5r3abB/yEKz2mDQ&#10;K9QDC4wcXf0HlK65Aw8yDDjoDKSsuUgckM0wf8Nmc2BWJC5YHG+vZfL/D5Y/np4dqauSjikxTGOL&#10;tqIN5Au0ZByr01hfoNPGoltoUY1dvug9KiPpVjodv0iHoB3rfL7WNoJxVE4n09HdaEIJR9s0z/O7&#10;SYTJXl9b58NXAZpEoaQOe5dKyk5rHzrXi0sM5kHV1apWKl3ivIilcuTEsNMqpBwR/DcvZUiDwT9O&#10;8gRsID7vkJXBXCLXjlOUQrtr+wLsoDojfwfd/HjLVzUmuWY+PDOHA4OUcQnCEx5SAQaBXqLkAO7n&#10;3/TRH/uIVkoaHMCS+h9H5gQl6pvBDn8ejsdxYtNlPLkb4cXdWna3FnPUS0DmQ1w3y5MY/YO6iNKB&#10;fsFdWcSoaGKGY+yShou4DN1a4K5xsVgkJ5xRy8LabCyP0LHSsQXb9oU52/cpYIcf4TKqrHjTrs43&#10;vjSwOAaQdeplLHBX1b7uON9pGvpdjAt0e09er3+M+S8AAAD//wMAUEsDBBQABgAIAAAAIQBSa0bd&#10;4wAAAAwBAAAPAAAAZHJzL2Rvd25yZXYueG1sTI/LasMwEEX3hfyDmEA3JZEc10lxPQ6l9AHZNe6D&#10;7hRLsU2skbEU2/37Kqt2OdzDvWey7WRaNujeNZYQoqUApqm0qqEK4b14XtwBc16Skq0ljfCjHWzz&#10;2VUmU2VHetPD3lcslJBLJULtfZdy7spaG+mWttMUsqPtjfTh7CuuejmGctPylRBrbmRDYaGWnX6s&#10;dXnanw3C9031tXPTy8cYJ3H39DoUm09VIF7Pp4d7YF5P/g+Gi35Qhzw4HeyZlGMtwiJarwKKEEci&#10;AXYhRLSJgR0QbkUigOcZ//9E/gsAAP//AwBQSwECLQAUAAYACAAAACEAtoM4kv4AAADhAQAAEwAA&#10;AAAAAAAAAAAAAAAAAAAAW0NvbnRlbnRfVHlwZXNdLnhtbFBLAQItABQABgAIAAAAIQA4/SH/1gAA&#10;AJQBAAALAAAAAAAAAAAAAAAAAC8BAABfcmVscy8ucmVsc1BLAQItABQABgAIAAAAIQAF3QT+QQIA&#10;AHkEAAAOAAAAAAAAAAAAAAAAAC4CAABkcnMvZTJvRG9jLnhtbFBLAQItABQABgAIAAAAIQBSa0bd&#10;4wAAAAwBAAAPAAAAAAAAAAAAAAAAAJsEAABkcnMvZG93bnJldi54bWxQSwUGAAAAAAQABADzAAAA&#10;qwUAAAAA&#10;" fillcolor="white [3201]" stroked="f" strokeweight=".5pt">
                <v:textbox>
                  <w:txbxContent>
                    <w:p w14:paraId="469601C0" w14:textId="77777777" w:rsidR="006A2403" w:rsidRPr="00772D92" w:rsidRDefault="006A2403" w:rsidP="006A2403">
                      <w:pPr>
                        <w:rPr>
                          <w:color w:val="008072" w:themeColor="text2"/>
                          <w:sz w:val="24"/>
                          <w:szCs w:val="24"/>
                        </w:rPr>
                      </w:pPr>
                      <w:r w:rsidRPr="00772D92">
                        <w:rPr>
                          <w:color w:val="008072" w:themeColor="text2"/>
                          <w:sz w:val="24"/>
                          <w:szCs w:val="24"/>
                        </w:rPr>
                        <w:t>Pavement works</w:t>
                      </w:r>
                      <w:r>
                        <w:rPr>
                          <w:color w:val="008072" w:themeColor="text2"/>
                          <w:sz w:val="24"/>
                          <w:szCs w:val="24"/>
                        </w:rPr>
                        <w:t xml:space="preserve"> will start in November on the new freeway lanes being constructed as part of the Mitchell Freeway Extension project. </w:t>
                      </w:r>
                    </w:p>
                    <w:p w14:paraId="73F75939" w14:textId="6E54CEFF" w:rsidR="006A2403" w:rsidRPr="00772D92" w:rsidRDefault="006A2403" w:rsidP="006A2403">
                      <w:pPr>
                        <w:rPr>
                          <w:color w:val="008072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24AA">
        <w:t xml:space="preserve">Pavement </w:t>
      </w:r>
      <w:r w:rsidR="00507CBE">
        <w:t>w</w:t>
      </w:r>
      <w:r w:rsidR="006124AA">
        <w:t xml:space="preserve">orks </w:t>
      </w:r>
    </w:p>
    <w:p w14:paraId="455CBF37" w14:textId="13854244" w:rsidR="006124AA" w:rsidRPr="00D71E87" w:rsidRDefault="00417B43" w:rsidP="008F03CE">
      <w:r>
        <w:t xml:space="preserve">The pavement is the top </w:t>
      </w:r>
      <w:r w:rsidR="00D93C50">
        <w:t>section</w:t>
      </w:r>
      <w:r>
        <w:t xml:space="preserve"> of the roadworks that eventually receives the bitumen treatment.  This layer requires the most work and is the most important </w:t>
      </w:r>
      <w:r w:rsidR="00D93C50">
        <w:t xml:space="preserve">layer. </w:t>
      </w:r>
      <w:r w:rsidR="006124AA" w:rsidRPr="00D71E87">
        <w:t>Th</w:t>
      </w:r>
      <w:r w:rsidR="0093444E">
        <w:t>e construction</w:t>
      </w:r>
      <w:r w:rsidR="006124AA" w:rsidRPr="00D71E87">
        <w:t xml:space="preserve"> </w:t>
      </w:r>
      <w:r w:rsidR="006124AA">
        <w:t xml:space="preserve">process </w:t>
      </w:r>
      <w:r w:rsidR="006124AA" w:rsidRPr="00D71E87">
        <w:t xml:space="preserve">involves building the pavement in layers </w:t>
      </w:r>
      <w:r w:rsidR="00455489">
        <w:t>and takes</w:t>
      </w:r>
      <w:r w:rsidR="006124AA" w:rsidRPr="00D71E87">
        <w:t xml:space="preserve"> several months. Each new layer</w:t>
      </w:r>
      <w:r w:rsidR="0093444E">
        <w:t xml:space="preserve"> requires</w:t>
      </w:r>
      <w:r w:rsidR="006124AA" w:rsidRPr="00D71E87">
        <w:t xml:space="preserve"> compact</w:t>
      </w:r>
      <w:r w:rsidR="0093444E">
        <w:t>ing</w:t>
      </w:r>
      <w:r w:rsidR="006124AA" w:rsidRPr="00D71E87">
        <w:t xml:space="preserve"> to ensure the new surface can withstand the stress that will be applied when the lanes are open to traffic</w:t>
      </w:r>
      <w:r w:rsidR="00090E7F">
        <w:t xml:space="preserve"> </w:t>
      </w:r>
      <w:r w:rsidR="00182A03">
        <w:t xml:space="preserve">(refer to the image on the reverse). </w:t>
      </w:r>
      <w:r w:rsidR="006124AA" w:rsidRPr="00D71E87">
        <w:t xml:space="preserve"> </w:t>
      </w:r>
    </w:p>
    <w:p w14:paraId="2985E9DE" w14:textId="4C274139" w:rsidR="00DC427A" w:rsidRDefault="006124AA" w:rsidP="008F03CE">
      <w:r w:rsidRPr="00D71E87">
        <w:t xml:space="preserve">Compaction activities will continue </w:t>
      </w:r>
      <w:r w:rsidR="008E3F9E">
        <w:t xml:space="preserve">over </w:t>
      </w:r>
      <w:r w:rsidRPr="00D71E87">
        <w:t xml:space="preserve">the next </w:t>
      </w:r>
      <w:r w:rsidR="008E3F9E">
        <w:t xml:space="preserve">twelve </w:t>
      </w:r>
      <w:r w:rsidRPr="00D71E87">
        <w:t xml:space="preserve">months </w:t>
      </w:r>
      <w:r w:rsidR="008F26EF">
        <w:t xml:space="preserve">along </w:t>
      </w:r>
      <w:r w:rsidRPr="00D71E87">
        <w:t>the</w:t>
      </w:r>
      <w:r w:rsidR="00C906E3">
        <w:t xml:space="preserve"> </w:t>
      </w:r>
      <w:r w:rsidR="00757244">
        <w:t>5.6</w:t>
      </w:r>
      <w:r w:rsidRPr="00D71E87">
        <w:t>km length of the project.</w:t>
      </w:r>
      <w:r w:rsidR="00A3294D">
        <w:t xml:space="preserve"> </w:t>
      </w:r>
      <w:r w:rsidRPr="00D71E87">
        <w:t xml:space="preserve">During this period, you may hear unusual noises </w:t>
      </w:r>
      <w:r w:rsidR="00A3294D">
        <w:t xml:space="preserve">and </w:t>
      </w:r>
      <w:r w:rsidR="00DC427A">
        <w:t xml:space="preserve">sense vibrations </w:t>
      </w:r>
      <w:r w:rsidRPr="00D71E87">
        <w:t>in your home</w:t>
      </w:r>
      <w:r w:rsidR="00DC427A">
        <w:t>.</w:t>
      </w:r>
      <w:r w:rsidR="00591EB9">
        <w:t xml:space="preserve"> This is likely to be intermittent, with short periods of intense activity followed by le</w:t>
      </w:r>
      <w:r w:rsidR="00600100">
        <w:t>n</w:t>
      </w:r>
      <w:r w:rsidR="00591EB9">
        <w:t xml:space="preserve">gthy periods of </w:t>
      </w:r>
      <w:r w:rsidR="00600100">
        <w:t>limited activity.</w:t>
      </w:r>
      <w:r w:rsidR="00A3294D">
        <w:t xml:space="preserve"> </w:t>
      </w:r>
    </w:p>
    <w:p w14:paraId="0076DA19" w14:textId="0181842B" w:rsidR="006124AA" w:rsidRDefault="00A3294D" w:rsidP="00507CBE">
      <w:pPr>
        <w:rPr>
          <w:color w:val="FF0000"/>
        </w:rPr>
      </w:pPr>
      <w:r>
        <w:t>Th</w:t>
      </w:r>
      <w:r w:rsidR="00600100">
        <w:t xml:space="preserve">ese noises and sensations are </w:t>
      </w:r>
      <w:r w:rsidR="006124AA" w:rsidRPr="00D71E87">
        <w:t xml:space="preserve">being generated by compaction equipment that </w:t>
      </w:r>
      <w:r w:rsidR="008F26EF">
        <w:t>are d</w:t>
      </w:r>
      <w:r w:rsidR="006124AA" w:rsidRPr="00D71E87">
        <w:t>esigned to limit the</w:t>
      </w:r>
      <w:r w:rsidR="006124AA">
        <w:t xml:space="preserve"> impact on residents</w:t>
      </w:r>
      <w:r w:rsidR="006124AA" w:rsidRPr="00D71E87">
        <w:t xml:space="preserve"> </w:t>
      </w:r>
      <w:r w:rsidR="006124AA">
        <w:t xml:space="preserve">and </w:t>
      </w:r>
      <w:r w:rsidR="00600100">
        <w:t xml:space="preserve">the </w:t>
      </w:r>
      <w:r w:rsidR="006124AA" w:rsidRPr="00D71E87">
        <w:t>potential for damage to neighbouring structures, including homes.</w:t>
      </w:r>
      <w:r w:rsidR="006124AA" w:rsidRPr="00D71E87">
        <w:rPr>
          <w:color w:val="FF0000"/>
        </w:rPr>
        <w:t xml:space="preserve">    </w:t>
      </w:r>
    </w:p>
    <w:p w14:paraId="691F18A1" w14:textId="326E7420" w:rsidR="006124AA" w:rsidRDefault="00E81D3C" w:rsidP="00250889">
      <w:pPr>
        <w:pStyle w:val="Heading1"/>
        <w:rPr>
          <w:rFonts w:ascii="Arial" w:hAnsi="Arial" w:cs="Arial"/>
          <w:sz w:val="22"/>
          <w:szCs w:val="22"/>
        </w:rPr>
      </w:pPr>
      <w:r>
        <w:t xml:space="preserve">Managing construction impacts </w:t>
      </w:r>
      <w:r w:rsidR="00250889">
        <w:t xml:space="preserve"> </w:t>
      </w:r>
    </w:p>
    <w:p w14:paraId="7EBF978B" w14:textId="25A65122" w:rsidR="00726D30" w:rsidRPr="00D71E87" w:rsidRDefault="009151DB" w:rsidP="00726D30">
      <w:r>
        <w:t xml:space="preserve">Sensor equipment </w:t>
      </w:r>
      <w:r w:rsidR="00726D30">
        <w:t xml:space="preserve">is </w:t>
      </w:r>
      <w:r w:rsidR="00726D30" w:rsidRPr="00D71E87">
        <w:t>strategically locat</w:t>
      </w:r>
      <w:r>
        <w:t>ed across the project site</w:t>
      </w:r>
      <w:r w:rsidR="00726D30" w:rsidRPr="00D71E87">
        <w:t xml:space="preserve"> to monitor and record vibration levels. </w:t>
      </w:r>
      <w:r w:rsidR="00110890">
        <w:t>The results are</w:t>
      </w:r>
      <w:r w:rsidR="00726D30">
        <w:t xml:space="preserve"> used to</w:t>
      </w:r>
      <w:r w:rsidR="00726D30" w:rsidRPr="00D71E87">
        <w:t xml:space="preserve"> actively manage vibrations and to ensure the levels remain below the threshold for damage to structures.    </w:t>
      </w:r>
    </w:p>
    <w:p w14:paraId="197DDF22" w14:textId="2232EDF7" w:rsidR="006124AA" w:rsidRPr="00D71E87" w:rsidRDefault="006124AA" w:rsidP="008F03CE">
      <w:pPr>
        <w:rPr>
          <w:lang w:eastAsia="en-AU"/>
        </w:rPr>
      </w:pPr>
      <w:r w:rsidRPr="00D71E87">
        <w:rPr>
          <w:lang w:eastAsia="en-AU"/>
        </w:rPr>
        <w:t>During construction, residents near the works may feel intermittent vibrations from construction activities. This might include door and window screens shaking</w:t>
      </w:r>
      <w:r w:rsidR="00C760C3">
        <w:rPr>
          <w:lang w:eastAsia="en-AU"/>
        </w:rPr>
        <w:t xml:space="preserve"> and </w:t>
      </w:r>
      <w:r w:rsidRPr="00D71E87">
        <w:rPr>
          <w:lang w:eastAsia="en-AU"/>
        </w:rPr>
        <w:t xml:space="preserve">a rattling sound. Tightly packed glassware or ceramics with poorly fitted lids may also produce a rattling sound.  </w:t>
      </w:r>
    </w:p>
    <w:p w14:paraId="68562003" w14:textId="113FBC0E" w:rsidR="006124AA" w:rsidRPr="00D71E87" w:rsidRDefault="006124AA" w:rsidP="008F03CE">
      <w:pPr>
        <w:rPr>
          <w:lang w:eastAsia="en-AU"/>
        </w:rPr>
      </w:pPr>
      <w:r w:rsidRPr="00D71E87">
        <w:rPr>
          <w:lang w:eastAsia="en-AU"/>
        </w:rPr>
        <w:t>Humans are sensitive to vibrations and can detect very low vibration levels. When this sensitivity to vibrations is partnered with rattling sounds the experience may be unsettling</w:t>
      </w:r>
      <w:r>
        <w:rPr>
          <w:lang w:eastAsia="en-AU"/>
        </w:rPr>
        <w:t xml:space="preserve"> but is unlikely to cause damage</w:t>
      </w:r>
      <w:r w:rsidRPr="00D71E87">
        <w:rPr>
          <w:lang w:eastAsia="en-AU"/>
        </w:rPr>
        <w:t xml:space="preserve">.  </w:t>
      </w:r>
    </w:p>
    <w:p w14:paraId="4C32999D" w14:textId="77777777" w:rsidR="006124AA" w:rsidRPr="00D71E87" w:rsidRDefault="006124AA" w:rsidP="008F03CE">
      <w:pPr>
        <w:rPr>
          <w:rFonts w:eastAsia="Dax-Light"/>
          <w:lang w:eastAsia="en-AU"/>
        </w:rPr>
      </w:pPr>
      <w:r>
        <w:rPr>
          <w:rFonts w:eastAsia="Dax-Light"/>
          <w:lang w:eastAsia="en-AU"/>
        </w:rPr>
        <w:t xml:space="preserve">A </w:t>
      </w:r>
      <w:r w:rsidRPr="00D71E87">
        <w:rPr>
          <w:rFonts w:eastAsia="Dax-Light"/>
          <w:lang w:eastAsia="en-AU"/>
        </w:rPr>
        <w:t xml:space="preserve">Vibration Management Plan </w:t>
      </w:r>
      <w:r>
        <w:rPr>
          <w:rFonts w:eastAsia="Dax-Light"/>
          <w:lang w:eastAsia="en-AU"/>
        </w:rPr>
        <w:t>is in place and is used to r</w:t>
      </w:r>
      <w:r w:rsidRPr="00D71E87">
        <w:rPr>
          <w:rFonts w:eastAsia="Dax-Light"/>
          <w:lang w:eastAsia="en-AU"/>
        </w:rPr>
        <w:t>egulate and manage vibration generated by the construction activities</w:t>
      </w:r>
      <w:r>
        <w:rPr>
          <w:rFonts w:eastAsia="Dax-Light"/>
          <w:lang w:eastAsia="en-AU"/>
        </w:rPr>
        <w:t>. The plan includes</w:t>
      </w:r>
      <w:r w:rsidRPr="00D71E87">
        <w:rPr>
          <w:rFonts w:eastAsia="Dax-Light"/>
          <w:lang w:eastAsia="en-AU"/>
        </w:rPr>
        <w:t xml:space="preserve">: </w:t>
      </w:r>
    </w:p>
    <w:p w14:paraId="313DBC1A" w14:textId="77777777" w:rsidR="006124AA" w:rsidRPr="008F03CE" w:rsidRDefault="006124AA" w:rsidP="008F03CE">
      <w:pPr>
        <w:pStyle w:val="ListParagraph0"/>
        <w:numPr>
          <w:ilvl w:val="0"/>
          <w:numId w:val="14"/>
        </w:numPr>
        <w:rPr>
          <w:rFonts w:eastAsia="Dax-Light"/>
        </w:rPr>
      </w:pPr>
      <w:r w:rsidRPr="008F03CE">
        <w:rPr>
          <w:rFonts w:eastAsia="Dax-Light"/>
        </w:rPr>
        <w:t>Ongoing monitoring of vibration levels near residential and business structures.</w:t>
      </w:r>
    </w:p>
    <w:p w14:paraId="0507440D" w14:textId="17DFB5B6" w:rsidR="005C61B3" w:rsidRDefault="006124AA" w:rsidP="008F03CE">
      <w:pPr>
        <w:pStyle w:val="ListParagraph0"/>
        <w:numPr>
          <w:ilvl w:val="0"/>
          <w:numId w:val="14"/>
        </w:numPr>
      </w:pPr>
      <w:r w:rsidRPr="00D71E87">
        <w:t>Adherence to the relevant Australian standards for acceptable vibration levels for humans and structures.</w:t>
      </w:r>
    </w:p>
    <w:p w14:paraId="292159EA" w14:textId="7BF51A84" w:rsidR="006B1C5C" w:rsidRDefault="006B1C5C" w:rsidP="00302811">
      <w:pPr>
        <w:pStyle w:val="Heading1"/>
      </w:pPr>
      <w:r>
        <w:t>Further information</w:t>
      </w:r>
    </w:p>
    <w:p w14:paraId="1C0F42C5" w14:textId="650C6EFF" w:rsidR="005B7087" w:rsidRDefault="0028181E" w:rsidP="0028181E">
      <w:pPr>
        <w:spacing w:line="259" w:lineRule="auto"/>
        <w:rPr>
          <w:lang w:val="en-US"/>
        </w:rPr>
      </w:pPr>
      <w:r w:rsidRPr="0028181E">
        <w:rPr>
          <w:lang w:val="en-US"/>
        </w:rPr>
        <w:t xml:space="preserve">To stay up to date with the project, subscribe to email notifications via our project webpage at </w:t>
      </w:r>
      <w:hyperlink r:id="rId10" w:history="1">
        <w:r w:rsidRPr="0028181E">
          <w:rPr>
            <w:rStyle w:val="Hyperlink"/>
            <w:lang w:val="en-US"/>
          </w:rPr>
          <w:t>https://www.mainroads.wa.gov.au/mitchell-fwy-extension</w:t>
        </w:r>
      </w:hyperlink>
      <w:r>
        <w:rPr>
          <w:lang w:val="en-US"/>
        </w:rPr>
        <w:t xml:space="preserve"> </w:t>
      </w:r>
      <w:r w:rsidRPr="0028181E">
        <w:rPr>
          <w:lang w:val="en-US"/>
        </w:rPr>
        <w:t xml:space="preserve"> </w:t>
      </w:r>
    </w:p>
    <w:p w14:paraId="2570B105" w14:textId="702FAA7A" w:rsidR="0028181E" w:rsidRPr="0028181E" w:rsidRDefault="0028181E" w:rsidP="0028181E">
      <w:pPr>
        <w:spacing w:line="259" w:lineRule="auto"/>
        <w:rPr>
          <w:lang w:val="en-US"/>
        </w:rPr>
      </w:pPr>
      <w:r w:rsidRPr="0028181E">
        <w:rPr>
          <w:lang w:val="en-US"/>
        </w:rPr>
        <w:t xml:space="preserve">While visiting our website, you can also let us know how effective our communications are by clicking on </w:t>
      </w:r>
      <w:hyperlink r:id="rId11" w:history="1">
        <w:r w:rsidRPr="0028181E">
          <w:rPr>
            <w:rStyle w:val="Hyperlink"/>
            <w:lang w:val="en-US"/>
          </w:rPr>
          <w:t>'feedback survey'</w:t>
        </w:r>
      </w:hyperlink>
      <w:r w:rsidRPr="0028181E">
        <w:rPr>
          <w:lang w:val="en-US"/>
        </w:rPr>
        <w:t>.</w:t>
      </w:r>
    </w:p>
    <w:p w14:paraId="269A37B8" w14:textId="7C376595" w:rsidR="00B40D11" w:rsidRDefault="0028181E" w:rsidP="00F61C95">
      <w:pPr>
        <w:spacing w:line="259" w:lineRule="auto"/>
        <w:rPr>
          <w:rFonts w:ascii="Arial" w:hAnsi="Arial" w:cs="Arial"/>
          <w:sz w:val="22"/>
        </w:rPr>
      </w:pPr>
      <w:r w:rsidRPr="0028181E">
        <w:rPr>
          <w:lang w:val="en-US"/>
        </w:rPr>
        <w:t xml:space="preserve">We also have a 24/7 information line that can be contacted on 138 138 or email </w:t>
      </w:r>
      <w:hyperlink r:id="rId12" w:history="1">
        <w:r w:rsidRPr="0028181E">
          <w:rPr>
            <w:rStyle w:val="Hyperlink"/>
            <w:lang w:val="en-US"/>
          </w:rPr>
          <w:t>enquiries@mainroads.wa.gov.au</w:t>
        </w:r>
      </w:hyperlink>
    </w:p>
    <w:p w14:paraId="53368B86" w14:textId="77777777" w:rsidR="00334261" w:rsidRDefault="00334261" w:rsidP="000D1B76">
      <w:pPr>
        <w:spacing w:line="259" w:lineRule="auto"/>
        <w:rPr>
          <w:rFonts w:ascii="Arial" w:hAnsi="Arial" w:cs="Arial"/>
          <w:sz w:val="22"/>
        </w:rPr>
      </w:pPr>
    </w:p>
    <w:p w14:paraId="2A6FC6E2" w14:textId="77777777" w:rsidR="00334261" w:rsidRDefault="00334261" w:rsidP="000D1B76">
      <w:pPr>
        <w:spacing w:line="259" w:lineRule="auto"/>
        <w:rPr>
          <w:rFonts w:ascii="Arial" w:hAnsi="Arial" w:cs="Arial"/>
          <w:sz w:val="22"/>
        </w:rPr>
      </w:pPr>
    </w:p>
    <w:p w14:paraId="7AFEE353" w14:textId="77777777" w:rsidR="00334261" w:rsidRDefault="00334261" w:rsidP="000D1B76">
      <w:pPr>
        <w:spacing w:line="259" w:lineRule="auto"/>
        <w:rPr>
          <w:rFonts w:ascii="Arial" w:hAnsi="Arial" w:cs="Arial"/>
          <w:sz w:val="22"/>
        </w:rPr>
      </w:pPr>
    </w:p>
    <w:p w14:paraId="54313C84" w14:textId="77777777" w:rsidR="00334261" w:rsidRDefault="00334261" w:rsidP="000D1B76">
      <w:pPr>
        <w:spacing w:line="259" w:lineRule="auto"/>
        <w:rPr>
          <w:rFonts w:ascii="Arial" w:hAnsi="Arial" w:cs="Arial"/>
          <w:sz w:val="22"/>
        </w:rPr>
      </w:pPr>
    </w:p>
    <w:p w14:paraId="1D1A89E2" w14:textId="7441113E" w:rsidR="005C61B3" w:rsidRPr="00182C17" w:rsidRDefault="00334261" w:rsidP="000D1B76">
      <w:pPr>
        <w:spacing w:line="259" w:lineRule="auto"/>
        <w:rPr>
          <w:rFonts w:ascii="Arial" w:hAnsi="Arial" w:cs="Arial"/>
          <w:sz w:val="22"/>
        </w:rPr>
      </w:pPr>
      <w:r w:rsidRPr="001E7E78">
        <w:rPr>
          <w:rFonts w:ascii="Arial" w:hAnsi="Arial" w:cs="Arial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1BB26D" wp14:editId="0ECE287C">
                <wp:simplePos x="0" y="0"/>
                <wp:positionH relativeFrom="margin">
                  <wp:posOffset>2510155</wp:posOffset>
                </wp:positionH>
                <wp:positionV relativeFrom="paragraph">
                  <wp:posOffset>2402840</wp:posOffset>
                </wp:positionV>
                <wp:extent cx="4145915" cy="934085"/>
                <wp:effectExtent l="5715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145915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A5CC4" w14:textId="430A63B9" w:rsidR="001E7E78" w:rsidRPr="008F03CE" w:rsidRDefault="002A341E">
                            <w:pPr>
                              <w:rPr>
                                <w:sz w:val="22"/>
                              </w:rPr>
                            </w:pPr>
                            <w:r w:rsidRPr="008F03CE">
                              <w:rPr>
                                <w:sz w:val="22"/>
                              </w:rPr>
                              <w:t xml:space="preserve">Representation of </w:t>
                            </w:r>
                            <w:r w:rsidR="009B2CD6" w:rsidRPr="008F03CE">
                              <w:rPr>
                                <w:sz w:val="22"/>
                              </w:rPr>
                              <w:t xml:space="preserve">the </w:t>
                            </w:r>
                            <w:r w:rsidR="00ED7B08" w:rsidRPr="008F03CE">
                              <w:rPr>
                                <w:sz w:val="22"/>
                              </w:rPr>
                              <w:t xml:space="preserve">layers required to construct </w:t>
                            </w:r>
                            <w:r w:rsidR="00F77211" w:rsidRPr="008F03CE">
                              <w:rPr>
                                <w:sz w:val="22"/>
                              </w:rPr>
                              <w:t>the Mitchell F</w:t>
                            </w:r>
                            <w:r w:rsidR="00ED7B08" w:rsidRPr="008F03CE">
                              <w:rPr>
                                <w:sz w:val="22"/>
                              </w:rPr>
                              <w:t>reeway</w:t>
                            </w:r>
                            <w:r w:rsidR="00F77211" w:rsidRPr="008F03CE">
                              <w:rPr>
                                <w:sz w:val="22"/>
                              </w:rPr>
                              <w:t xml:space="preserve"> extension</w:t>
                            </w:r>
                            <w:r w:rsidR="00AB12E6" w:rsidRPr="008F03CE">
                              <w:rPr>
                                <w:sz w:val="22"/>
                              </w:rPr>
                              <w:t>. Each layer requires compaction</w:t>
                            </w:r>
                            <w:r w:rsidR="001A00BB" w:rsidRPr="008F03CE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BB26D" id="Text Box 2" o:spid="_x0000_s1027" type="#_x0000_t202" style="position:absolute;margin-left:197.65pt;margin-top:189.2pt;width:326.45pt;height:73.5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NbOKwIAADMEAAAOAAAAZHJzL2Uyb0RvYy54bWysU9uO2yAQfa/Uf0C8N45dezeJ4qy22aaq&#10;tL1Iu/0AjHGMCgwFEnv79R1wlKTtW1UeEDMMZ2bOGdZ3o1bkKJyXYGqaz+aUCMOhlWZf02/PuzcL&#10;SnxgpmUKjKjpi/D0bvP61XqwK1FAD6oVjiCI8avB1rQPwa6yzPNeaOZnYIXByw6cZgFNt89axwZE&#10;1yor5vObbADXWgdceI/eh+mSbhJ+1wkevnSdF4GommJtIe0u7U3cs82arfaO2V7yUxnsH6rQTBpM&#10;eoZ6YIGRg5N/QWnJHXjowoyDzqDrJBepB+wmn//RzVPPrEi9IDnenmny/w+Wfz5+dUS2NS3yW0oM&#10;0yjSsxgDeQcjKSI/g/UrDHuyGBhGdKPOqVdvH4F/98TAtmdmL+6dg6EXrMX68vgyu3o64fgI0gyf&#10;oMU07BAgAY2d08QBipPfoKi4khvZIZgMZXs5SxUr4+gs87Ja5hUlHO+Wb8v5okoZ2SqCRSWs8+GD&#10;AE3ioaYORyGhsuOjD7G4S0gM96Bku5NKJcPtm61y5MhwbHZpndB/C1OGDJi9KqqEbCC+TxOlZcCx&#10;VlLXdDE1lNyRnPemTefApJrOWIkyJ7YiQRNVYWzGJEyiMjLZQPuC9CWikBT8ddhXD+4nJQNOcE39&#10;jwNzghL10aAEy7ws48gno6xuCzTc9U1zfcMMR6iaBkqm4zakbxLpMHCPUnUy0Xap5FQyTmZi8/SL&#10;4uhf2ynq8tc3vwAAAP//AwBQSwMEFAAGAAgAAAAhAP4jfzfjAAAACwEAAA8AAABkcnMvZG93bnJl&#10;di54bWxMj01Lw0AQhu+C/2EZwYvYjTFfjdkUKWrpRbAtQm/bZEyC2dmQ3bbRX+940tsM78M7zxSL&#10;yfTihKPrLCm4mwUgkCpbd9Qo2G2fbzMQzmuqdW8JFXyhg0V5eVHovLZnesPTxjeCS8jlWkHr/ZBL&#10;6aoWjXYzOyBx9mFHoz2vYyPrUZ+53PQyDIJEGt0RX2j1gMsWq8/N0ShIV6/J3i/Nd7d/Cdbzpxuz&#10;HqJ3pa6vpscHEB4n/wfDrz6rQ8lOB3uk2oleQRJlIaMchHEMgol0Ht+DOPCQZhHIspD/fyh/AAAA&#10;//8DAFBLAQItABQABgAIAAAAIQC2gziS/gAAAOEBAAATAAAAAAAAAAAAAAAAAAAAAABbQ29udGVu&#10;dF9UeXBlc10ueG1sUEsBAi0AFAAGAAgAAAAhADj9If/WAAAAlAEAAAsAAAAAAAAAAAAAAAAALwEA&#10;AF9yZWxzLy5yZWxzUEsBAi0AFAAGAAgAAAAhAP+c1s4rAgAAMwQAAA4AAAAAAAAAAAAAAAAALgIA&#10;AGRycy9lMm9Eb2MueG1sUEsBAi0AFAAGAAgAAAAhAP4jfzfjAAAACwEAAA8AAAAAAAAAAAAAAAAA&#10;hQQAAGRycy9kb3ducmV2LnhtbFBLBQYAAAAABAAEAPMAAACVBQAAAAA=&#10;" stroked="f">
                <v:textbox>
                  <w:txbxContent>
                    <w:p w14:paraId="2C1A5CC4" w14:textId="430A63B9" w:rsidR="001E7E78" w:rsidRPr="008F03CE" w:rsidRDefault="002A341E">
                      <w:pPr>
                        <w:rPr>
                          <w:sz w:val="22"/>
                        </w:rPr>
                      </w:pPr>
                      <w:r w:rsidRPr="008F03CE">
                        <w:rPr>
                          <w:sz w:val="22"/>
                        </w:rPr>
                        <w:t xml:space="preserve">Representation of </w:t>
                      </w:r>
                      <w:r w:rsidR="009B2CD6" w:rsidRPr="008F03CE">
                        <w:rPr>
                          <w:sz w:val="22"/>
                        </w:rPr>
                        <w:t xml:space="preserve">the </w:t>
                      </w:r>
                      <w:r w:rsidR="00ED7B08" w:rsidRPr="008F03CE">
                        <w:rPr>
                          <w:sz w:val="22"/>
                        </w:rPr>
                        <w:t xml:space="preserve">layers required to construct </w:t>
                      </w:r>
                      <w:r w:rsidR="00F77211" w:rsidRPr="008F03CE">
                        <w:rPr>
                          <w:sz w:val="22"/>
                        </w:rPr>
                        <w:t>the Mitchell F</w:t>
                      </w:r>
                      <w:r w:rsidR="00ED7B08" w:rsidRPr="008F03CE">
                        <w:rPr>
                          <w:sz w:val="22"/>
                        </w:rPr>
                        <w:t>reeway</w:t>
                      </w:r>
                      <w:r w:rsidR="00F77211" w:rsidRPr="008F03CE">
                        <w:rPr>
                          <w:sz w:val="22"/>
                        </w:rPr>
                        <w:t xml:space="preserve"> extension</w:t>
                      </w:r>
                      <w:r w:rsidR="00AB12E6" w:rsidRPr="008F03CE">
                        <w:rPr>
                          <w:sz w:val="22"/>
                        </w:rPr>
                        <w:t>. Each layer requires compaction</w:t>
                      </w:r>
                      <w:r w:rsidR="001A00BB" w:rsidRPr="008F03CE"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</w:rPr>
        <w:drawing>
          <wp:inline distT="0" distB="0" distL="0" distR="0" wp14:anchorId="35ABD20F" wp14:editId="1F0D3B22">
            <wp:extent cx="6022392" cy="4045717"/>
            <wp:effectExtent l="0" t="2223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91466" cy="40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1B3" w:rsidRPr="00182C17" w:rsidSect="008F03CE">
      <w:headerReference w:type="first" r:id="rId14"/>
      <w:footerReference w:type="first" r:id="rId15"/>
      <w:pgSz w:w="11906" w:h="16838" w:code="9"/>
      <w:pgMar w:top="-1135" w:right="851" w:bottom="1701" w:left="851" w:header="709" w:footer="709" w:gutter="0"/>
      <w:cols w:num="2"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03366" w14:textId="77777777" w:rsidR="00CE5D90" w:rsidRDefault="00CE5D90" w:rsidP="0031060B">
      <w:pPr>
        <w:spacing w:after="0"/>
      </w:pPr>
      <w:r>
        <w:separator/>
      </w:r>
    </w:p>
  </w:endnote>
  <w:endnote w:type="continuationSeparator" w:id="0">
    <w:p w14:paraId="7E2B6389" w14:textId="77777777" w:rsidR="00CE5D90" w:rsidRDefault="00CE5D90" w:rsidP="0031060B">
      <w:pPr>
        <w:spacing w:after="0"/>
      </w:pPr>
      <w:r>
        <w:continuationSeparator/>
      </w:r>
    </w:p>
  </w:endnote>
  <w:endnote w:type="continuationNotice" w:id="1">
    <w:p w14:paraId="656F69C1" w14:textId="77777777" w:rsidR="00CE5D90" w:rsidRDefault="00CE5D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-Ligh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84205" w14:textId="77777777" w:rsidR="00E4195E" w:rsidRDefault="00C9154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C6B58E5" wp14:editId="3D3E50BD">
              <wp:simplePos x="0" y="0"/>
              <wp:positionH relativeFrom="column">
                <wp:posOffset>-516634</wp:posOffset>
              </wp:positionH>
              <wp:positionV relativeFrom="paragraph">
                <wp:posOffset>-287737</wp:posOffset>
              </wp:positionV>
              <wp:extent cx="7560000" cy="890022"/>
              <wp:effectExtent l="0" t="0" r="3175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8900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44F62" w14:textId="77777777" w:rsidR="00C91540" w:rsidRDefault="00C91540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6E84B8A" wp14:editId="28A6CF6E">
                                <wp:extent cx="7524000" cy="946287"/>
                                <wp:effectExtent l="0" t="0" r="1270" b="6350"/>
                                <wp:docPr id="25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Footer Page 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24000" cy="9462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B58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-40.7pt;margin-top:-22.65pt;width:595.3pt;height:70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y/JgIAAEgEAAAOAAAAZHJzL2Uyb0RvYy54bWysVMFu2zAMvQ/YPwi6L3ZSNOmMOEXWIsOA&#10;oC2QDD0rshQbkERNUmJnXz9KttOh22lYDgpN0o/k45OX951W5Cycb8CUdDrJKRGGQ9WYY0m/7zef&#10;7ijxgZmKKTCipBfh6f3q44dlawsxgxpUJRxBEOOL1pa0DsEWWeZ5LTTzE7DCYFCC0yzgoztmlWMt&#10;omuVzfJ8nrXgKuuAC+/R+9gH6SrhSyl4eJbSi0BUSbG3kE6XzkM8s9WSFUfHbN3woQ32D11o1hgs&#10;eoV6ZIGRk2v+gNINd+BBhgkHnYGUDRdpBpxmmr+bZlczK9IsSI63V5r8/4PlT+cXR5qqpAtKDNO4&#10;or3oAvkCHVlEdlrrC0zaWUwLHbpxy6PfozMO3Umn4z+OQzCOPF+u3EYwjs7F7TzHHyUcY3ef83w2&#10;izDZ29vW+fBVgCbRKKnD3SVK2XnrQ586psRiBjaNUml/ypC2pPOb2zy9cI0guDJYI87Q9xqt0B26&#10;NPHNOMcBqguO56CXh7d802APW+bDC3OoB2wbNR6e8ZAKsBYMFiU1uJ9/88d8XBNGKWlRXyX1P07M&#10;CUrUN4MLjGIcDTcah9EwJ/0AKNkp3h7Lk4kvuKBGUzrQryj9dayCIWY41ippGM2H0Kscrw4X63VK&#10;QslZFrZmZ3mEjixGRvfdK3N2oD3gwp5gVB4r3rHf5/b8r08BZJNWE3ntWRzoRrmm5Q5XK96H359T&#10;1tsHYPULAAD//wMAUEsDBBQABgAIAAAAIQBs18BC4QAAAAsBAAAPAAAAZHJzL2Rvd25yZXYueG1s&#10;TI/LTsMwEEX3SPyDNUjsWjsloCbEqRCPHc+2SLBz4iGJiMeR7aTh73FXsJvRHN05t9jMpmcTOt9Z&#10;kpAsBTCk2uqOGgn73cNiDcwHRVr1llDCD3rYlKcnhcq1PdAbTtvQsBhCPlcS2hCGnHNft2iUX9oB&#10;Kd6+rDMqxNU1XDt1iOGm5yshrrhRHcUPrRrwtsX6ezsaCf2Hd4+VCJ/TXfMUXl/4+H6fPEt5fjbf&#10;XAMLOIc/GI76UR3K6FTZkbRnvYTFOkkjGof08gLYkUhEtgJWScjSDHhZ8P8dyl8AAAD//wMAUEsB&#10;Ai0AFAAGAAgAAAAhALaDOJL+AAAA4QEAABMAAAAAAAAAAAAAAAAAAAAAAFtDb250ZW50X1R5cGVz&#10;XS54bWxQSwECLQAUAAYACAAAACEAOP0h/9YAAACUAQAACwAAAAAAAAAAAAAAAAAvAQAAX3JlbHMv&#10;LnJlbHNQSwECLQAUAAYACAAAACEAMv4MvyYCAABIBAAADgAAAAAAAAAAAAAAAAAuAgAAZHJzL2Uy&#10;b0RvYy54bWxQSwECLQAUAAYACAAAACEAbNfAQuEAAAALAQAADwAAAAAAAAAAAAAAAACABAAAZHJz&#10;L2Rvd25yZXYueG1sUEsFBgAAAAAEAAQA8wAAAI4FAAAAAA==&#10;" filled="f" stroked="f" strokeweight=".5pt">
              <v:textbox inset="0,0,0,0">
                <w:txbxContent>
                  <w:p w14:paraId="13B44F62" w14:textId="77777777" w:rsidR="00C91540" w:rsidRDefault="00C91540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6E84B8A" wp14:editId="28A6CF6E">
                          <wp:extent cx="7524000" cy="946287"/>
                          <wp:effectExtent l="0" t="0" r="1270" b="6350"/>
                          <wp:docPr id="25" name="Picture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Footer Page 1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24000" cy="9462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CF5D4" w14:textId="77777777" w:rsidR="00CE5D90" w:rsidRDefault="00CE5D90" w:rsidP="0031060B">
      <w:pPr>
        <w:spacing w:after="0"/>
      </w:pPr>
      <w:r>
        <w:separator/>
      </w:r>
    </w:p>
  </w:footnote>
  <w:footnote w:type="continuationSeparator" w:id="0">
    <w:p w14:paraId="361D3781" w14:textId="77777777" w:rsidR="00CE5D90" w:rsidRDefault="00CE5D90" w:rsidP="0031060B">
      <w:pPr>
        <w:spacing w:after="0"/>
      </w:pPr>
      <w:r>
        <w:continuationSeparator/>
      </w:r>
    </w:p>
  </w:footnote>
  <w:footnote w:type="continuationNotice" w:id="1">
    <w:p w14:paraId="53BC159F" w14:textId="77777777" w:rsidR="00CE5D90" w:rsidRDefault="00CE5D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A883C" w14:textId="77777777" w:rsidR="00491919" w:rsidRDefault="00A612AF">
    <w:pPr>
      <w:pStyle w:val="Header"/>
    </w:pP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5F8EF03" wp14:editId="39F605DB">
              <wp:simplePos x="0" y="0"/>
              <wp:positionH relativeFrom="column">
                <wp:posOffset>-530860</wp:posOffset>
              </wp:positionH>
              <wp:positionV relativeFrom="paragraph">
                <wp:posOffset>-452755</wp:posOffset>
              </wp:positionV>
              <wp:extent cx="7504430" cy="1044575"/>
              <wp:effectExtent l="0" t="0" r="0" b="317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4430" cy="1044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77B056" w14:textId="7B38145A" w:rsidR="00A612AF" w:rsidRPr="00310518" w:rsidRDefault="005B01F4" w:rsidP="00A612AF">
                          <w:pPr>
                            <w:pStyle w:val="ProjectUpdate"/>
                          </w:pPr>
                          <w:r>
                            <w:t>CONSTRUCTION UPDATE</w:t>
                          </w:r>
                          <w:r>
                            <w:br/>
                          </w:r>
                          <w:r w:rsidR="00335F1B">
                            <w:t xml:space="preserve">November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360000" rIns="360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8EF0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41.8pt;margin-top:-35.65pt;width:590.9pt;height:82.2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zDLgIAAFQEAAAOAAAAZHJzL2Uyb0RvYy54bWysVMtu2zAQvBfoPxC815LjRwLBcuAmcFHA&#10;SALYRc40RdkCJC5L0pbcr++Qsp0g7amoDtS+tMud2dXsvmtqdlTWVaRzPhyknCktqaj0Luc/Nssv&#10;d5w5L3QhatIq5yfl+P3886dZazJ1Q3uqC2UZkmiXtSbne+9NliRO7lUj3ICM0nCWZBvhodpdUljR&#10;IntTJzdpOk1asoWxJJVzsD72Tj6P+ctSSf9clk55Vuccd/PxtPHchjOZz0S2s8LsK3m+hviHWzSi&#10;0ih6TfUovGAHW/2RqqmkJUelH0hqEirLSqrYA7oZph+6We+FUbEXgOPMFSb3/9LKp+OLZVUB7kac&#10;adGAo43qPPtKHYMJ+LTGZQhbGwT6DnbEXuwOxtB2V9omvNEQgx9In67ohmwSxttJOh6P4JLwDSFP&#10;bichT/L2ubHOf1PUsCDk3IK+iKo4rpzvQy8hoZqmZVXXkcJaszbn09EkjR9cPUhea9QITfSXDZLv&#10;tt25sy0VJzRmqR8NZ+SyQvGVcP5FWMwCLoz59s84yppQhM4SZ3uyv/5mD/GgCF7OWsxWzt3Pg7CK&#10;s/q7BnmTcYoH0xi10bTX7DsNzm1UIehD80AY3yE2ycgowmp9fRFLS80r1mARqsIltETtnPuL+OD7&#10;iccaSbVYxCCMnxF+pddGhtQBzgDtpnsV1pzx96DuiS5TKLIPNPSxPRGLg6eyihwFgHtUz7hjdCPL&#10;5zULu/Fej1FvP4P5bwAAAP//AwBQSwMEFAAGAAgAAAAhAKbavODfAAAACwEAAA8AAABkcnMvZG93&#10;bnJldi54bWxMj01PwzAMhu9I/IfISFzQlq5loytNJzQJiSsDiavbuB+icUqTduXfk53YzZYfvX7e&#10;/LCYXsw0us6ygs06AkFcWd1xo+Dz43WVgnAeWWNvmRT8koNDcXuTY6btmd9pPvlGhBB2GSpovR8y&#10;KV3VkkG3tgNxuNV2NOjDOjZSj3gO4aaXcRTtpMGOw4cWBzq2VH2fJqPA19Xx8W2Ls3/Ar22Z/MyT&#10;n2ql7u+Wl2cQnhb/D8NFP6hDEZxKO7F2olewSpNdQMPwtElAXIhon8YgSgX7JAZZ5PK6Q/EHAAD/&#10;/wMAUEsBAi0AFAAGAAgAAAAhALaDOJL+AAAA4QEAABMAAAAAAAAAAAAAAAAAAAAAAFtDb250ZW50&#10;X1R5cGVzXS54bWxQSwECLQAUAAYACAAAACEAOP0h/9YAAACUAQAACwAAAAAAAAAAAAAAAAAvAQAA&#10;X3JlbHMvLnJlbHNQSwECLQAUAAYACAAAACEAj6ecwy4CAABUBAAADgAAAAAAAAAAAAAAAAAuAgAA&#10;ZHJzL2Uyb0RvYy54bWxQSwECLQAUAAYACAAAACEAptq84N8AAAALAQAADwAAAAAAAAAAAAAAAACI&#10;BAAAZHJzL2Rvd25yZXYueG1sUEsFBgAAAAAEAAQA8wAAAJQFAAAAAA==&#10;" filled="f" stroked="f" strokeweight=".5pt">
              <v:textbox inset="15mm,10mm,100mm,0">
                <w:txbxContent>
                  <w:p w14:paraId="1D77B056" w14:textId="7B38145A" w:rsidR="00A612AF" w:rsidRPr="00310518" w:rsidRDefault="005B01F4" w:rsidP="00A612AF">
                    <w:pPr>
                      <w:pStyle w:val="ProjectUpdate"/>
                    </w:pPr>
                    <w:r>
                      <w:t>CONSTRUCTION UPDATE</w:t>
                    </w:r>
                    <w:r>
                      <w:br/>
                    </w:r>
                    <w:r w:rsidR="00335F1B">
                      <w:t xml:space="preserve">November </w:t>
                    </w:r>
                    <w:r>
                      <w:t>2021</w:t>
                    </w:r>
                  </w:p>
                </w:txbxContent>
              </v:textbox>
            </v:shape>
          </w:pict>
        </mc:Fallback>
      </mc:AlternateContent>
    </w: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E4B6C24" wp14:editId="1E8062CB">
              <wp:simplePos x="0" y="0"/>
              <wp:positionH relativeFrom="page">
                <wp:posOffset>0</wp:posOffset>
              </wp:positionH>
              <wp:positionV relativeFrom="paragraph">
                <wp:posOffset>816610</wp:posOffset>
              </wp:positionV>
              <wp:extent cx="7535410" cy="1292225"/>
              <wp:effectExtent l="0" t="0" r="0" b="317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5410" cy="1292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887B6" w14:textId="0DF7B2F7" w:rsidR="00A612AF" w:rsidRPr="00302811" w:rsidRDefault="005B01F4" w:rsidP="00A612AF">
                          <w:pPr>
                            <w:pStyle w:val="TitleHead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Mitchell Freeway Extension</w:t>
                          </w:r>
                          <w:r w:rsidR="0098707B">
                            <w:rPr>
                              <w:color w:val="FFFFFF" w:themeColor="background1"/>
                            </w:rPr>
                            <w:t xml:space="preserve"> -</w:t>
                          </w:r>
                          <w:r>
                            <w:rPr>
                              <w:color w:val="FFFFFF" w:themeColor="background1"/>
                            </w:rPr>
                            <w:br/>
                          </w:r>
                          <w:r w:rsidRPr="002312AC">
                            <w:rPr>
                              <w:color w:val="FFFFFF" w:themeColor="background1"/>
                            </w:rPr>
                            <w:t>Hester Avenue to Romeo Road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4B6C24" id="Text Box 12" o:spid="_x0000_s1029" type="#_x0000_t202" style="position:absolute;margin-left:0;margin-top:64.3pt;width:593.35pt;height:101.75pt;z-index:25165824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UWLgIAAFUEAAAOAAAAZHJzL2Uyb0RvYy54bWysVE1v2zAMvQ/YfxB0X5y4TdcFcYqsRYYB&#10;QVsgGXpWZDk2YIuapMTOfv2e5Djdup2G+SBTJM2P90jP77qmZkdlXUU645PRmDOlJeWV3mf823b1&#10;4ZYz54XORU1aZfykHL9bvH83b81MpVRSnSvLEES7WWsyXnpvZkniZKka4UZklIaxINsIj6vdJ7kV&#10;LaI3dZKOxzdJSzY3lqRyDtqH3sgXMX5RKOmfisIpz+qMozYfTxvPXTiTxVzM9laYspLnMsQ/VNGI&#10;SiPpJdSD8IIdbPVHqKaSlhwVfiSpSagoKqliD+hmMn7TzaYURsVeAI4zF5jc/wsrH4/PllU5uEs5&#10;06IBR1vVefaZOgYV8GmNm8FtY+DoO+jhO+gdlKHtrrBNeKMhBjuQPl3QDdEklB+nV9PrCUwStkn6&#10;KU3TaYiTvH5urPNfFDUsCBm3oC+iKo5r53vXwSVk07Sq6jpSWGvWZvzmajqOH1wsCF5r5AhN9MUG&#10;yXe7rm96aGRH+Qn9WeonxBm5qlDDWjj/LCxGAnVjzP0TjqIm5KKzxFlJ9sff9MEfTMHKWYsRy7j7&#10;fhBWcVZ/1eBwej3Gg6GMNwj2N/VuUOtDc0+Y3wlWycgoBmdfD2JhqXnBHixDPpiElsia8d0g3vt+&#10;5LFHUi2X0QnzZ4Rf642RIXTAM2C77V6ENWcCPLh7pGEMxewND71vz8Ty4KmoIkkB4R7PM/CY3Ujz&#10;ec/Ccvx6j16vf4PFTwAAAP//AwBQSwMEFAAGAAgAAAAhAOhzhb7eAAAACQEAAA8AAABkcnMvZG93&#10;bnJldi54bWxMj8FugzAQRO+V8g/WRuqtMRCJIoKJokQ9tD2VtGqOBm8NKl4j7AD9+zqn9jg7q5k3&#10;xX4xPZtwdJ0lAfEmAobUWNWRFvB+fnrIgDkvScneEgr4QQf7cnVXyFzZmd5wqrxmIYRcLgW03g85&#10;565p0Ui3sQNS8L7saKQPctRcjXIO4abnSRSl3MiOQkMrBzy22HxXVyPgomNHLydd1Xqi+fz6UX2q&#10;56MQ9+vlsAPmcfF/z3DDD+hQBqbaXkk51gsIQ3y4JlkK7GbHWfoIrBaw3SYx8LLg/xeUvwAAAP//&#10;AwBQSwECLQAUAAYACAAAACEAtoM4kv4AAADhAQAAEwAAAAAAAAAAAAAAAAAAAAAAW0NvbnRlbnRf&#10;VHlwZXNdLnhtbFBLAQItABQABgAIAAAAIQA4/SH/1gAAAJQBAAALAAAAAAAAAAAAAAAAAC8BAABf&#10;cmVscy8ucmVsc1BLAQItABQABgAIAAAAIQD4NWUWLgIAAFUEAAAOAAAAAAAAAAAAAAAAAC4CAABk&#10;cnMvZTJvRG9jLnhtbFBLAQItABQABgAIAAAAIQDoc4W+3gAAAAkBAAAPAAAAAAAAAAAAAAAAAIgE&#10;AABkcnMvZG93bnJldi54bWxQSwUGAAAAAAQABADzAAAAkwUAAAAA&#10;" filled="f" stroked="f" strokeweight=".5pt">
              <v:textbox inset="15mm,0,15mm,0">
                <w:txbxContent>
                  <w:p w14:paraId="135887B6" w14:textId="0DF7B2F7" w:rsidR="00A612AF" w:rsidRPr="00302811" w:rsidRDefault="005B01F4" w:rsidP="00A612AF">
                    <w:pPr>
                      <w:pStyle w:val="TitleHead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Mitchell Freeway Extension</w:t>
                    </w:r>
                    <w:r w:rsidR="0098707B">
                      <w:rPr>
                        <w:color w:val="FFFFFF" w:themeColor="background1"/>
                      </w:rPr>
                      <w:t xml:space="preserve"> -</w:t>
                    </w:r>
                    <w:r>
                      <w:rPr>
                        <w:color w:val="FFFFFF" w:themeColor="background1"/>
                      </w:rPr>
                      <w:br/>
                    </w:r>
                    <w:r w:rsidRPr="002312AC">
                      <w:rPr>
                        <w:color w:val="FFFFFF" w:themeColor="background1"/>
                      </w:rPr>
                      <w:t>Hester Avenue to Romeo Road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919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5AC4B0" wp14:editId="3B385D98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39990" cy="2660015"/>
              <wp:effectExtent l="0" t="0" r="3810" b="6985"/>
              <wp:wrapTight wrapText="bothSides">
                <wp:wrapPolygon edited="0">
                  <wp:start x="0" y="0"/>
                  <wp:lineTo x="0" y="21502"/>
                  <wp:lineTo x="21556" y="21502"/>
                  <wp:lineTo x="21556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9990" cy="2660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475050" w14:textId="77777777" w:rsidR="00491919" w:rsidRDefault="00204B4A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2334958" wp14:editId="049157F7">
                                <wp:extent cx="7533640" cy="2556706"/>
                                <wp:effectExtent l="0" t="0" r="0" b="0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urple Fed Funded Heade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3640" cy="25567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E5AC4B0" id="Text Box 1" o:spid="_x0000_s1030" type="#_x0000_t202" style="position:absolute;margin-left:542.5pt;margin-top:-35.45pt;width:593.7pt;height:209.45pt;z-index:-25165824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maJwIAAEkEAAAOAAAAZHJzL2Uyb0RvYy54bWysVMFu2zAMvQ/YPwi6L3ZSJFuMOEXWIsOA&#10;oi2QDD0rshQbkERNUmJnXz9KttOi22nYRaFJ6pF8fMrqttOKnIXzDZiSTic5JcJwqBpzLOmP/fbT&#10;F0p8YKZiCowo6UV4erv++GHV2kLMoAZVCUcQxPiitSWtQ7BFlnleC838BKwwGJTgNAv46Y5Z5ViL&#10;6FplszxfZC24yjrgwnv03vdBuk74UgoenqT0IhBVUuwtpNOl8xDPbL1ixdExWzd8aIP9QxeaNQaL&#10;XqHuWWDk5Jo/oHTDHXiQYcJBZyBlw0WaAaeZ5u+m2dXMijQLkuPtlSb//2D54/nZkabC3VFimMYV&#10;7UUXyFfoyDSy01pfYNLOYlro0B0zB79HZxy6k07HXxyHYBx5vly5jWAcnZ/nN8vlEkMcY7PFIs+n&#10;84iTvV63zodvAjSJRkkdLi9xys4PPvSpY0qsZmDbKIV+VihD2pIubuZ5unCNILgyWCMO0TcbrdAd&#10;ujTybBzkANUF53PQ68Nbvm2whwfmwzNzKAjsG0UenvCQCrAWDBYlNbhff/PHfNwTRilpUWAl9T9P&#10;zAlK1HeDG4xqHA03GofRMCd9B6hZ3Ap2k0y84IIaTelAv6D2N7EKhpjhWKukYTTvQi9zfDtcbDYp&#10;CTVnWXgwO8sjdKQuMrrvXpizA+0BN/YIo/RY8Y79Prfnf3MKIJu0mshrz+JAN+o1LXd4W/FBvP1O&#10;Wa//AOvfAAAA//8DAFBLAwQUAAYACAAAACEAsuraw98AAAAJAQAADwAAAGRycy9kb3ducmV2Lnht&#10;bEyPzU7DMBCE70i8g7VI3Fo7UNEQ4lSInxsUKCDBzYlNEmGvI3uThrfHPcFxNKOZb8rN7CybTIi9&#10;RwnZUgAz2HjdYyvh7fV+kQOLpFAr69FI+DERNtXxUakK7ff4YqYdtSyVYCyUhI5oKDiPTWeciks/&#10;GEzelw9OUZKh5TqofSp3lp8JccGd6jEtdGowN51pvnejk2A/YnioBX1Ot+0jPT/x8f0u20p5ejJf&#10;XwEjM9NfGA74CR2qxFT7EXVkVkI6QhIWa3EJ7GBn+XoFrJZwvsoF8Krk/x9UvwAAAP//AwBQSwEC&#10;LQAUAAYACAAAACEAtoM4kv4AAADhAQAAEwAAAAAAAAAAAAAAAAAAAAAAW0NvbnRlbnRfVHlwZXNd&#10;LnhtbFBLAQItABQABgAIAAAAIQA4/SH/1gAAAJQBAAALAAAAAAAAAAAAAAAAAC8BAABfcmVscy8u&#10;cmVsc1BLAQItABQABgAIAAAAIQBXWmmaJwIAAEkEAAAOAAAAAAAAAAAAAAAAAC4CAABkcnMvZTJv&#10;RG9jLnhtbFBLAQItABQABgAIAAAAIQCy6trD3wAAAAkBAAAPAAAAAAAAAAAAAAAAAIEEAABkcnMv&#10;ZG93bnJldi54bWxQSwUGAAAAAAQABADzAAAAjQUAAAAA&#10;" filled="f" stroked="f" strokeweight=".5pt">
              <v:textbox inset="0,0,0,0">
                <w:txbxContent>
                  <w:p w14:paraId="2F475050" w14:textId="77777777" w:rsidR="00491919" w:rsidRDefault="00204B4A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02334958" wp14:editId="049157F7">
                          <wp:extent cx="7533640" cy="2556706"/>
                          <wp:effectExtent l="0" t="0" r="0" b="0"/>
                          <wp:docPr id="24" name="Picture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urple Fed Funded Header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3640" cy="25567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8C5"/>
    <w:multiLevelType w:val="multilevel"/>
    <w:tmpl w:val="D988EBAC"/>
    <w:styleLink w:val="ListParagraph"/>
    <w:lvl w:ilvl="0">
      <w:start w:val="1"/>
      <w:numFmt w:val="none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" w15:restartNumberingAfterBreak="0">
    <w:nsid w:val="2F882D8F"/>
    <w:multiLevelType w:val="multilevel"/>
    <w:tmpl w:val="246A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7E0161"/>
    <w:multiLevelType w:val="hybridMultilevel"/>
    <w:tmpl w:val="0DE6A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C6722"/>
    <w:multiLevelType w:val="hybridMultilevel"/>
    <w:tmpl w:val="5F2EF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B554E"/>
    <w:multiLevelType w:val="multilevel"/>
    <w:tmpl w:val="AA3E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7F5E2B"/>
    <w:multiLevelType w:val="hybridMultilevel"/>
    <w:tmpl w:val="104EF628"/>
    <w:lvl w:ilvl="0" w:tplc="EE9C85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56DB8"/>
    <w:multiLevelType w:val="hybridMultilevel"/>
    <w:tmpl w:val="51963E66"/>
    <w:lvl w:ilvl="0" w:tplc="342E1A7C">
      <w:start w:val="1"/>
      <w:numFmt w:val="bullet"/>
      <w:lvlText w:val=""/>
      <w:lvlJc w:val="left"/>
      <w:pPr>
        <w:ind w:left="720" w:hanging="360"/>
      </w:pPr>
      <w:rPr>
        <w:rFonts w:ascii="Symbol" w:eastAsia="Dax-Light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E737A"/>
    <w:multiLevelType w:val="hybridMultilevel"/>
    <w:tmpl w:val="E3E43BB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6ECA1D66"/>
    <w:multiLevelType w:val="hybridMultilevel"/>
    <w:tmpl w:val="2DAEEB70"/>
    <w:lvl w:ilvl="0" w:tplc="CD82765A">
      <w:start w:val="1"/>
      <w:numFmt w:val="lowerLetter"/>
      <w:pStyle w:val="abcinden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9706E"/>
    <w:multiLevelType w:val="multilevel"/>
    <w:tmpl w:val="D988EBAC"/>
    <w:lvl w:ilvl="0">
      <w:start w:val="1"/>
      <w:numFmt w:val="none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0" w15:restartNumberingAfterBreak="0">
    <w:nsid w:val="724D3D50"/>
    <w:multiLevelType w:val="hybridMultilevel"/>
    <w:tmpl w:val="C7D8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E49F0"/>
    <w:multiLevelType w:val="hybridMultilevel"/>
    <w:tmpl w:val="7E224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72A66"/>
    <w:multiLevelType w:val="hybridMultilevel"/>
    <w:tmpl w:val="AB7E9A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F0801"/>
    <w:multiLevelType w:val="hybridMultilevel"/>
    <w:tmpl w:val="710E8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1"/>
  </w:num>
  <w:num w:numId="5">
    <w:abstractNumId w:val="10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A6"/>
    <w:rsid w:val="00006575"/>
    <w:rsid w:val="00044040"/>
    <w:rsid w:val="00045D69"/>
    <w:rsid w:val="0005039C"/>
    <w:rsid w:val="00064E62"/>
    <w:rsid w:val="000740A2"/>
    <w:rsid w:val="00090E7F"/>
    <w:rsid w:val="000B1765"/>
    <w:rsid w:val="000B197E"/>
    <w:rsid w:val="000B4B0B"/>
    <w:rsid w:val="000C6438"/>
    <w:rsid w:val="000D0002"/>
    <w:rsid w:val="000D1B76"/>
    <w:rsid w:val="000E2D4A"/>
    <w:rsid w:val="000E5D6F"/>
    <w:rsid w:val="000E67F4"/>
    <w:rsid w:val="000F1C9A"/>
    <w:rsid w:val="000F5814"/>
    <w:rsid w:val="00103C85"/>
    <w:rsid w:val="001057A8"/>
    <w:rsid w:val="001103B2"/>
    <w:rsid w:val="00110890"/>
    <w:rsid w:val="00112DB9"/>
    <w:rsid w:val="00123D86"/>
    <w:rsid w:val="0012401F"/>
    <w:rsid w:val="00127607"/>
    <w:rsid w:val="00133BDF"/>
    <w:rsid w:val="001353BF"/>
    <w:rsid w:val="00151BEE"/>
    <w:rsid w:val="001734EC"/>
    <w:rsid w:val="00175F51"/>
    <w:rsid w:val="00176250"/>
    <w:rsid w:val="00182A03"/>
    <w:rsid w:val="00182C17"/>
    <w:rsid w:val="00190A43"/>
    <w:rsid w:val="001968F3"/>
    <w:rsid w:val="00196D37"/>
    <w:rsid w:val="001977AD"/>
    <w:rsid w:val="001A00BB"/>
    <w:rsid w:val="001A5DCC"/>
    <w:rsid w:val="001A7FE3"/>
    <w:rsid w:val="001C03B6"/>
    <w:rsid w:val="001C0E67"/>
    <w:rsid w:val="001C6D00"/>
    <w:rsid w:val="001D4029"/>
    <w:rsid w:val="001E0FF2"/>
    <w:rsid w:val="001E7E78"/>
    <w:rsid w:val="001F20E3"/>
    <w:rsid w:val="001F4085"/>
    <w:rsid w:val="00203484"/>
    <w:rsid w:val="00204B4A"/>
    <w:rsid w:val="002063EA"/>
    <w:rsid w:val="002069BA"/>
    <w:rsid w:val="002078A7"/>
    <w:rsid w:val="002467B1"/>
    <w:rsid w:val="00250889"/>
    <w:rsid w:val="00273806"/>
    <w:rsid w:val="00274D4C"/>
    <w:rsid w:val="0028181E"/>
    <w:rsid w:val="002821BF"/>
    <w:rsid w:val="0029087F"/>
    <w:rsid w:val="0029425F"/>
    <w:rsid w:val="00295936"/>
    <w:rsid w:val="002A0B23"/>
    <w:rsid w:val="002A341E"/>
    <w:rsid w:val="002B1933"/>
    <w:rsid w:val="002B3C93"/>
    <w:rsid w:val="002C6B38"/>
    <w:rsid w:val="00302811"/>
    <w:rsid w:val="00310518"/>
    <w:rsid w:val="0031060B"/>
    <w:rsid w:val="00334261"/>
    <w:rsid w:val="00335F1B"/>
    <w:rsid w:val="00341347"/>
    <w:rsid w:val="00346718"/>
    <w:rsid w:val="0035357E"/>
    <w:rsid w:val="003768BF"/>
    <w:rsid w:val="003B425E"/>
    <w:rsid w:val="003B52E0"/>
    <w:rsid w:val="003E053D"/>
    <w:rsid w:val="003E224D"/>
    <w:rsid w:val="003E77EC"/>
    <w:rsid w:val="003F097D"/>
    <w:rsid w:val="003F78B3"/>
    <w:rsid w:val="004002B1"/>
    <w:rsid w:val="0040110D"/>
    <w:rsid w:val="00401DAF"/>
    <w:rsid w:val="00417B43"/>
    <w:rsid w:val="004260E0"/>
    <w:rsid w:val="00435F09"/>
    <w:rsid w:val="004419FB"/>
    <w:rsid w:val="00442290"/>
    <w:rsid w:val="00443D1E"/>
    <w:rsid w:val="00455489"/>
    <w:rsid w:val="00461650"/>
    <w:rsid w:val="00474244"/>
    <w:rsid w:val="00475463"/>
    <w:rsid w:val="004818A8"/>
    <w:rsid w:val="00491919"/>
    <w:rsid w:val="00491EF6"/>
    <w:rsid w:val="0049760E"/>
    <w:rsid w:val="004B0DB3"/>
    <w:rsid w:val="004B4F52"/>
    <w:rsid w:val="004B659A"/>
    <w:rsid w:val="004B6BD6"/>
    <w:rsid w:val="004C3A37"/>
    <w:rsid w:val="004D056E"/>
    <w:rsid w:val="004D17D6"/>
    <w:rsid w:val="004D6389"/>
    <w:rsid w:val="004F11D3"/>
    <w:rsid w:val="004F6E58"/>
    <w:rsid w:val="00503F02"/>
    <w:rsid w:val="00507CBE"/>
    <w:rsid w:val="00512002"/>
    <w:rsid w:val="00525E3B"/>
    <w:rsid w:val="00531FFB"/>
    <w:rsid w:val="005335F0"/>
    <w:rsid w:val="0054657E"/>
    <w:rsid w:val="005573C7"/>
    <w:rsid w:val="0057234F"/>
    <w:rsid w:val="00582C4C"/>
    <w:rsid w:val="00591EB9"/>
    <w:rsid w:val="005A27C1"/>
    <w:rsid w:val="005B01F4"/>
    <w:rsid w:val="005B7087"/>
    <w:rsid w:val="005B73C7"/>
    <w:rsid w:val="005C5DC2"/>
    <w:rsid w:val="005C61B3"/>
    <w:rsid w:val="005C7F20"/>
    <w:rsid w:val="005D5E2A"/>
    <w:rsid w:val="005D6AD7"/>
    <w:rsid w:val="005F3808"/>
    <w:rsid w:val="005F5BEA"/>
    <w:rsid w:val="00600100"/>
    <w:rsid w:val="006124AA"/>
    <w:rsid w:val="006202AC"/>
    <w:rsid w:val="006251BB"/>
    <w:rsid w:val="00663AB0"/>
    <w:rsid w:val="0066581F"/>
    <w:rsid w:val="00676251"/>
    <w:rsid w:val="00681344"/>
    <w:rsid w:val="0069286D"/>
    <w:rsid w:val="006A2403"/>
    <w:rsid w:val="006A7F88"/>
    <w:rsid w:val="006B1C5C"/>
    <w:rsid w:val="006C0C14"/>
    <w:rsid w:val="006C21B6"/>
    <w:rsid w:val="006D14BE"/>
    <w:rsid w:val="006D6481"/>
    <w:rsid w:val="006F4DB6"/>
    <w:rsid w:val="006F6F2E"/>
    <w:rsid w:val="00712B56"/>
    <w:rsid w:val="007130AF"/>
    <w:rsid w:val="007179A3"/>
    <w:rsid w:val="00721CE1"/>
    <w:rsid w:val="00726D30"/>
    <w:rsid w:val="00730DE2"/>
    <w:rsid w:val="007352B4"/>
    <w:rsid w:val="0073577D"/>
    <w:rsid w:val="00751403"/>
    <w:rsid w:val="00753AC6"/>
    <w:rsid w:val="00757233"/>
    <w:rsid w:val="00757244"/>
    <w:rsid w:val="00775CFF"/>
    <w:rsid w:val="0078250B"/>
    <w:rsid w:val="007876F4"/>
    <w:rsid w:val="007908C6"/>
    <w:rsid w:val="00794D2F"/>
    <w:rsid w:val="007C3C6F"/>
    <w:rsid w:val="007E449F"/>
    <w:rsid w:val="008255E4"/>
    <w:rsid w:val="00826758"/>
    <w:rsid w:val="0082778E"/>
    <w:rsid w:val="00840E39"/>
    <w:rsid w:val="00841031"/>
    <w:rsid w:val="00852363"/>
    <w:rsid w:val="00853D23"/>
    <w:rsid w:val="008724EE"/>
    <w:rsid w:val="00875DDD"/>
    <w:rsid w:val="00894A5C"/>
    <w:rsid w:val="008C00DE"/>
    <w:rsid w:val="008C16E9"/>
    <w:rsid w:val="008C7480"/>
    <w:rsid w:val="008D44E4"/>
    <w:rsid w:val="008D6CDA"/>
    <w:rsid w:val="008D765C"/>
    <w:rsid w:val="008E2911"/>
    <w:rsid w:val="008E3F9E"/>
    <w:rsid w:val="008E4200"/>
    <w:rsid w:val="008F03CE"/>
    <w:rsid w:val="008F26EF"/>
    <w:rsid w:val="008F2E39"/>
    <w:rsid w:val="008F6F9C"/>
    <w:rsid w:val="008F7099"/>
    <w:rsid w:val="009149DD"/>
    <w:rsid w:val="009151DB"/>
    <w:rsid w:val="009169E3"/>
    <w:rsid w:val="00923DDF"/>
    <w:rsid w:val="0093444E"/>
    <w:rsid w:val="00936671"/>
    <w:rsid w:val="0094431D"/>
    <w:rsid w:val="00945B2D"/>
    <w:rsid w:val="00955DDF"/>
    <w:rsid w:val="00972847"/>
    <w:rsid w:val="00975A2B"/>
    <w:rsid w:val="00976D50"/>
    <w:rsid w:val="0098707B"/>
    <w:rsid w:val="00992949"/>
    <w:rsid w:val="00993F6D"/>
    <w:rsid w:val="009A0426"/>
    <w:rsid w:val="009B2CD6"/>
    <w:rsid w:val="009B31DB"/>
    <w:rsid w:val="009B739F"/>
    <w:rsid w:val="009C0607"/>
    <w:rsid w:val="009C2F57"/>
    <w:rsid w:val="009C4C15"/>
    <w:rsid w:val="009D39D7"/>
    <w:rsid w:val="009E59B0"/>
    <w:rsid w:val="00A01ADB"/>
    <w:rsid w:val="00A07E8D"/>
    <w:rsid w:val="00A31368"/>
    <w:rsid w:val="00A3294D"/>
    <w:rsid w:val="00A35AED"/>
    <w:rsid w:val="00A429CD"/>
    <w:rsid w:val="00A4412E"/>
    <w:rsid w:val="00A53F7A"/>
    <w:rsid w:val="00A612AF"/>
    <w:rsid w:val="00A73DDA"/>
    <w:rsid w:val="00A83246"/>
    <w:rsid w:val="00A873A9"/>
    <w:rsid w:val="00A9145B"/>
    <w:rsid w:val="00A9600D"/>
    <w:rsid w:val="00A97B36"/>
    <w:rsid w:val="00AB12E6"/>
    <w:rsid w:val="00AC2EC0"/>
    <w:rsid w:val="00AC63DF"/>
    <w:rsid w:val="00AD13B2"/>
    <w:rsid w:val="00AE58B7"/>
    <w:rsid w:val="00AE6ED8"/>
    <w:rsid w:val="00AF5413"/>
    <w:rsid w:val="00B02DEC"/>
    <w:rsid w:val="00B11071"/>
    <w:rsid w:val="00B21AD4"/>
    <w:rsid w:val="00B22399"/>
    <w:rsid w:val="00B22708"/>
    <w:rsid w:val="00B33B62"/>
    <w:rsid w:val="00B33F16"/>
    <w:rsid w:val="00B40B51"/>
    <w:rsid w:val="00B40D11"/>
    <w:rsid w:val="00B44D96"/>
    <w:rsid w:val="00B64ED2"/>
    <w:rsid w:val="00B67668"/>
    <w:rsid w:val="00B807AF"/>
    <w:rsid w:val="00B928C6"/>
    <w:rsid w:val="00B96ACE"/>
    <w:rsid w:val="00B97A94"/>
    <w:rsid w:val="00BB0B4B"/>
    <w:rsid w:val="00BB0F62"/>
    <w:rsid w:val="00BC0EA3"/>
    <w:rsid w:val="00BE0683"/>
    <w:rsid w:val="00BF1B1A"/>
    <w:rsid w:val="00C233E6"/>
    <w:rsid w:val="00C44D3A"/>
    <w:rsid w:val="00C52390"/>
    <w:rsid w:val="00C62CCF"/>
    <w:rsid w:val="00C7431F"/>
    <w:rsid w:val="00C760C3"/>
    <w:rsid w:val="00C906E3"/>
    <w:rsid w:val="00C91540"/>
    <w:rsid w:val="00C95AB6"/>
    <w:rsid w:val="00CA2437"/>
    <w:rsid w:val="00CA27C4"/>
    <w:rsid w:val="00CD2842"/>
    <w:rsid w:val="00CE5D90"/>
    <w:rsid w:val="00CE73F2"/>
    <w:rsid w:val="00CF60FD"/>
    <w:rsid w:val="00D12A60"/>
    <w:rsid w:val="00D22EE3"/>
    <w:rsid w:val="00D24BAD"/>
    <w:rsid w:val="00D31FED"/>
    <w:rsid w:val="00D36E99"/>
    <w:rsid w:val="00D44998"/>
    <w:rsid w:val="00D467EE"/>
    <w:rsid w:val="00D4732A"/>
    <w:rsid w:val="00D616F0"/>
    <w:rsid w:val="00D72379"/>
    <w:rsid w:val="00D90569"/>
    <w:rsid w:val="00D91F26"/>
    <w:rsid w:val="00D93C50"/>
    <w:rsid w:val="00DB61E9"/>
    <w:rsid w:val="00DC427A"/>
    <w:rsid w:val="00DE6765"/>
    <w:rsid w:val="00DF3BFD"/>
    <w:rsid w:val="00E0229C"/>
    <w:rsid w:val="00E027A1"/>
    <w:rsid w:val="00E06F9F"/>
    <w:rsid w:val="00E07D01"/>
    <w:rsid w:val="00E12EBE"/>
    <w:rsid w:val="00E25141"/>
    <w:rsid w:val="00E401A8"/>
    <w:rsid w:val="00E4195E"/>
    <w:rsid w:val="00E673C1"/>
    <w:rsid w:val="00E7446F"/>
    <w:rsid w:val="00E81D3C"/>
    <w:rsid w:val="00E8427B"/>
    <w:rsid w:val="00E84BF1"/>
    <w:rsid w:val="00E874A4"/>
    <w:rsid w:val="00EB0BBF"/>
    <w:rsid w:val="00EB2094"/>
    <w:rsid w:val="00EC35A1"/>
    <w:rsid w:val="00ED7B08"/>
    <w:rsid w:val="00EE02CC"/>
    <w:rsid w:val="00EE2A31"/>
    <w:rsid w:val="00EE46B8"/>
    <w:rsid w:val="00F125CA"/>
    <w:rsid w:val="00F16684"/>
    <w:rsid w:val="00F240DB"/>
    <w:rsid w:val="00F351E1"/>
    <w:rsid w:val="00F453A6"/>
    <w:rsid w:val="00F5101C"/>
    <w:rsid w:val="00F5369A"/>
    <w:rsid w:val="00F61C95"/>
    <w:rsid w:val="00F70027"/>
    <w:rsid w:val="00F712CE"/>
    <w:rsid w:val="00F77211"/>
    <w:rsid w:val="00F823C3"/>
    <w:rsid w:val="00F85951"/>
    <w:rsid w:val="00F86BC2"/>
    <w:rsid w:val="00F9028B"/>
    <w:rsid w:val="00FA5801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BE77D6"/>
  <w15:chartTrackingRefBased/>
  <w15:docId w15:val="{AF0C9FED-586B-4F2B-94A2-C22CE46C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65C"/>
    <w:pPr>
      <w:spacing w:line="240" w:lineRule="auto"/>
    </w:pPr>
    <w:rPr>
      <w:rFonts w:ascii="Segoe UI" w:hAnsi="Segoe UI"/>
      <w:sz w:val="20"/>
    </w:rPr>
  </w:style>
  <w:style w:type="paragraph" w:styleId="Heading1">
    <w:name w:val="heading 1"/>
    <w:aliases w:val="Sub Heading 1"/>
    <w:basedOn w:val="Normal"/>
    <w:next w:val="Normal"/>
    <w:link w:val="Heading1Char"/>
    <w:uiPriority w:val="9"/>
    <w:qFormat/>
    <w:rsid w:val="00A9145B"/>
    <w:pPr>
      <w:keepNext/>
      <w:keepLines/>
      <w:spacing w:after="60"/>
      <w:outlineLvl w:val="0"/>
    </w:pPr>
    <w:rPr>
      <w:rFonts w:eastAsiaTheme="majorEastAsia" w:cstheme="majorBidi"/>
      <w:b/>
      <w:color w:val="00807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124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3A4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4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2263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Heading 1 Char"/>
    <w:basedOn w:val="DefaultParagraphFont"/>
    <w:link w:val="Heading1"/>
    <w:uiPriority w:val="9"/>
    <w:rsid w:val="00A9145B"/>
    <w:rPr>
      <w:rFonts w:ascii="Segoe UI" w:eastAsiaTheme="majorEastAsia" w:hAnsi="Segoe UI" w:cstheme="majorBidi"/>
      <w:b/>
      <w:color w:val="00807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060B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060B"/>
    <w:rPr>
      <w:rFonts w:ascii="Segoe UI" w:hAnsi="Segoe UI"/>
      <w:sz w:val="20"/>
    </w:rPr>
  </w:style>
  <w:style w:type="paragraph" w:customStyle="1" w:styleId="Bullets">
    <w:name w:val="Bullets"/>
    <w:basedOn w:val="Normal"/>
    <w:next w:val="Normal"/>
    <w:link w:val="BulletsChar"/>
    <w:qFormat/>
    <w:rsid w:val="006B1C5C"/>
    <w:pPr>
      <w:numPr>
        <w:numId w:val="1"/>
      </w:numPr>
      <w:spacing w:line="259" w:lineRule="auto"/>
      <w:ind w:left="360"/>
    </w:pPr>
  </w:style>
  <w:style w:type="paragraph" w:customStyle="1" w:styleId="SubHeading2">
    <w:name w:val="Sub Heading 2"/>
    <w:basedOn w:val="Heading1"/>
    <w:link w:val="SubHeading2Char"/>
    <w:qFormat/>
    <w:rsid w:val="00A9145B"/>
    <w:rPr>
      <w:sz w:val="20"/>
    </w:rPr>
  </w:style>
  <w:style w:type="character" w:customStyle="1" w:styleId="BulletsChar">
    <w:name w:val="Bullets Char"/>
    <w:basedOn w:val="DefaultParagraphFont"/>
    <w:link w:val="Bullets"/>
    <w:rsid w:val="006B1C5C"/>
    <w:rPr>
      <w:rFonts w:ascii="Segoe UI" w:hAnsi="Segoe UI"/>
      <w:sz w:val="20"/>
    </w:rPr>
  </w:style>
  <w:style w:type="paragraph" w:customStyle="1" w:styleId="PullQuote">
    <w:name w:val="Pull Quote"/>
    <w:basedOn w:val="Heading1"/>
    <w:link w:val="PullQuoteChar"/>
    <w:qFormat/>
    <w:rsid w:val="00A9145B"/>
    <w:pPr>
      <w:spacing w:before="480" w:after="480"/>
    </w:pPr>
    <w:rPr>
      <w:rFonts w:ascii="Segoe UI Semibold" w:hAnsi="Segoe UI Semibold"/>
      <w:b w:val="0"/>
    </w:rPr>
  </w:style>
  <w:style w:type="character" w:customStyle="1" w:styleId="SubHeading2Char">
    <w:name w:val="Sub Heading 2 Char"/>
    <w:basedOn w:val="Heading1Char"/>
    <w:link w:val="SubHeading2"/>
    <w:rsid w:val="00A9145B"/>
    <w:rPr>
      <w:rFonts w:ascii="Segoe UI" w:eastAsiaTheme="majorEastAsia" w:hAnsi="Segoe UI" w:cstheme="majorBidi"/>
      <w:b/>
      <w:color w:val="008072"/>
      <w:sz w:val="20"/>
      <w:szCs w:val="32"/>
    </w:rPr>
  </w:style>
  <w:style w:type="paragraph" w:customStyle="1" w:styleId="TitleHeading">
    <w:name w:val="Title Heading"/>
    <w:basedOn w:val="Heading1"/>
    <w:link w:val="TitleHeadingChar"/>
    <w:qFormat/>
    <w:rsid w:val="00A9145B"/>
    <w:pPr>
      <w:framePr w:w="10206" w:wrap="around" w:vAnchor="text" w:hAnchor="text" w:y="1"/>
      <w:spacing w:after="240"/>
    </w:pPr>
    <w:rPr>
      <w:sz w:val="48"/>
    </w:rPr>
  </w:style>
  <w:style w:type="character" w:customStyle="1" w:styleId="PullQuoteChar">
    <w:name w:val="Pull Quote Char"/>
    <w:basedOn w:val="Heading1Char"/>
    <w:link w:val="PullQuote"/>
    <w:rsid w:val="00A9145B"/>
    <w:rPr>
      <w:rFonts w:ascii="Segoe UI Semibold" w:eastAsiaTheme="majorEastAsia" w:hAnsi="Segoe UI Semibold" w:cstheme="majorBidi"/>
      <w:b w:val="0"/>
      <w:color w:val="008072"/>
      <w:sz w:val="24"/>
      <w:szCs w:val="32"/>
    </w:rPr>
  </w:style>
  <w:style w:type="paragraph" w:customStyle="1" w:styleId="abcindent">
    <w:name w:val="abc indent"/>
    <w:basedOn w:val="Bullets"/>
    <w:link w:val="abcindentChar"/>
    <w:qFormat/>
    <w:rsid w:val="00CA2437"/>
    <w:pPr>
      <w:numPr>
        <w:numId w:val="2"/>
      </w:numPr>
      <w:ind w:left="360"/>
    </w:pPr>
  </w:style>
  <w:style w:type="character" w:customStyle="1" w:styleId="TitleHeadingChar">
    <w:name w:val="Title Heading Char"/>
    <w:basedOn w:val="Heading1Char"/>
    <w:link w:val="TitleHeading"/>
    <w:rsid w:val="00A9145B"/>
    <w:rPr>
      <w:rFonts w:ascii="Segoe UI" w:eastAsiaTheme="majorEastAsia" w:hAnsi="Segoe UI" w:cstheme="majorBidi"/>
      <w:b/>
      <w:color w:val="008072"/>
      <w:sz w:val="48"/>
      <w:szCs w:val="32"/>
    </w:rPr>
  </w:style>
  <w:style w:type="paragraph" w:customStyle="1" w:styleId="MajorTitleHeading">
    <w:name w:val="Major Title Heading"/>
    <w:basedOn w:val="TitleHeading"/>
    <w:link w:val="MajorTitleHeadingChar"/>
    <w:rsid w:val="00310518"/>
    <w:pPr>
      <w:framePr w:wrap="around"/>
    </w:pPr>
    <w:rPr>
      <w:color w:val="FFFFFF" w:themeColor="background1"/>
    </w:rPr>
  </w:style>
  <w:style w:type="character" w:customStyle="1" w:styleId="abcindentChar">
    <w:name w:val="abc indent Char"/>
    <w:basedOn w:val="BulletsChar"/>
    <w:link w:val="abcindent"/>
    <w:rsid w:val="00CA2437"/>
    <w:rPr>
      <w:rFonts w:ascii="Segoe UI" w:hAnsi="Segoe UI"/>
      <w:sz w:val="20"/>
    </w:rPr>
  </w:style>
  <w:style w:type="paragraph" w:customStyle="1" w:styleId="ProjectUpdate">
    <w:name w:val="Project Update"/>
    <w:basedOn w:val="Normal"/>
    <w:link w:val="ProjectUpdateChar"/>
    <w:qFormat/>
    <w:rsid w:val="00BB0F62"/>
    <w:rPr>
      <w:b/>
      <w:color w:val="FFFFFF" w:themeColor="background1"/>
      <w:sz w:val="24"/>
    </w:rPr>
  </w:style>
  <w:style w:type="character" w:customStyle="1" w:styleId="MajorTitleHeadingChar">
    <w:name w:val="Major Title Heading Char"/>
    <w:basedOn w:val="TitleHeadingChar"/>
    <w:link w:val="MajorTitleHeading"/>
    <w:rsid w:val="00310518"/>
    <w:rPr>
      <w:rFonts w:ascii="Segoe UI" w:eastAsiaTheme="majorEastAsia" w:hAnsi="Segoe UI" w:cstheme="majorBidi"/>
      <w:b/>
      <w:color w:val="FFFFFF" w:themeColor="background1"/>
      <w:sz w:val="48"/>
      <w:szCs w:val="32"/>
    </w:rPr>
  </w:style>
  <w:style w:type="paragraph" w:customStyle="1" w:styleId="TableHeading">
    <w:name w:val="Table Heading"/>
    <w:basedOn w:val="TitleHeading"/>
    <w:link w:val="TableHeadingChar"/>
    <w:qFormat/>
    <w:rsid w:val="00474244"/>
    <w:pPr>
      <w:framePr w:wrap="around"/>
    </w:pPr>
    <w:rPr>
      <w:sz w:val="24"/>
    </w:rPr>
  </w:style>
  <w:style w:type="character" w:customStyle="1" w:styleId="ProjectUpdateChar">
    <w:name w:val="Project Update Char"/>
    <w:basedOn w:val="DefaultParagraphFont"/>
    <w:link w:val="ProjectUpdate"/>
    <w:rsid w:val="00BB0F62"/>
    <w:rPr>
      <w:rFonts w:ascii="Segoe UI" w:hAnsi="Segoe UI"/>
      <w:b/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47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TitleHeadingChar"/>
    <w:link w:val="TableHeading"/>
    <w:rsid w:val="00474244"/>
    <w:rPr>
      <w:rFonts w:ascii="Segoe UI" w:eastAsiaTheme="majorEastAsia" w:hAnsi="Segoe UI" w:cstheme="majorBidi"/>
      <w:b/>
      <w:color w:val="00876C"/>
      <w:sz w:val="24"/>
      <w:szCs w:val="32"/>
    </w:rPr>
  </w:style>
  <w:style w:type="table" w:styleId="ListTable4">
    <w:name w:val="List Table 4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6" w:themeTint="99"/>
        <w:left w:val="single" w:sz="4" w:space="0" w:color="9A9B9D" w:themeColor="accent6" w:themeTint="99"/>
        <w:bottom w:val="single" w:sz="4" w:space="0" w:color="9A9B9D" w:themeColor="accent6" w:themeTint="99"/>
        <w:right w:val="single" w:sz="4" w:space="0" w:color="9A9B9D" w:themeColor="accent6" w:themeTint="99"/>
        <w:insideH w:val="single" w:sz="4" w:space="0" w:color="9A9B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6"/>
          <w:left w:val="single" w:sz="4" w:space="0" w:color="58595B" w:themeColor="accent6"/>
          <w:bottom w:val="single" w:sz="4" w:space="0" w:color="58595B" w:themeColor="accent6"/>
          <w:right w:val="single" w:sz="4" w:space="0" w:color="58595B" w:themeColor="accent6"/>
          <w:insideH w:val="nil"/>
        </w:tcBorders>
        <w:shd w:val="clear" w:color="auto" w:fill="58595B" w:themeFill="accent6"/>
      </w:tcPr>
    </w:tblStylePr>
    <w:tblStylePr w:type="lastRow">
      <w:rPr>
        <w:b/>
        <w:bCs/>
      </w:rPr>
      <w:tblPr/>
      <w:tcPr>
        <w:tcBorders>
          <w:top w:val="double" w:sz="4" w:space="0" w:color="9A9B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6" w:themeFillTint="33"/>
      </w:tcPr>
    </w:tblStylePr>
    <w:tblStylePr w:type="band1Horz">
      <w:tblPr/>
      <w:tcPr>
        <w:shd w:val="clear" w:color="auto" w:fill="DDDDDE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FE6138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6" w:themeTint="99"/>
        <w:bottom w:val="single" w:sz="4" w:space="0" w:color="9A9B9D" w:themeColor="accent6" w:themeTint="99"/>
        <w:insideH w:val="single" w:sz="4" w:space="0" w:color="9A9B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6" w:themeFillTint="33"/>
      </w:tcPr>
    </w:tblStylePr>
    <w:tblStylePr w:type="band1Horz">
      <w:tblPr/>
      <w:tcPr>
        <w:shd w:val="clear" w:color="auto" w:fill="DDDDDE" w:themeFill="accent6" w:themeFillTint="33"/>
      </w:tcPr>
    </w:tblStylePr>
  </w:style>
  <w:style w:type="paragraph" w:styleId="ListParagraph0">
    <w:name w:val="List Paragraph"/>
    <w:basedOn w:val="Normal"/>
    <w:uiPriority w:val="34"/>
    <w:qFormat/>
    <w:rsid w:val="001057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BFD"/>
    <w:rPr>
      <w:color w:val="58595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BF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658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6581F"/>
  </w:style>
  <w:style w:type="character" w:customStyle="1" w:styleId="eop">
    <w:name w:val="eop"/>
    <w:basedOn w:val="DefaultParagraphFont"/>
    <w:rsid w:val="0066581F"/>
  </w:style>
  <w:style w:type="character" w:styleId="FollowedHyperlink">
    <w:name w:val="FollowedHyperlink"/>
    <w:basedOn w:val="DefaultParagraphFont"/>
    <w:uiPriority w:val="99"/>
    <w:semiHidden/>
    <w:unhideWhenUsed/>
    <w:rsid w:val="00F5101C"/>
    <w:rPr>
      <w:color w:val="DCDDDE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96ACE"/>
    <w:rPr>
      <w:b/>
      <w:bCs/>
    </w:rPr>
  </w:style>
  <w:style w:type="character" w:customStyle="1" w:styleId="scxw39880902">
    <w:name w:val="scxw39880902"/>
    <w:basedOn w:val="DefaultParagraphFont"/>
    <w:rsid w:val="00BC0EA3"/>
  </w:style>
  <w:style w:type="character" w:customStyle="1" w:styleId="Heading3Char">
    <w:name w:val="Heading 3 Char"/>
    <w:basedOn w:val="DefaultParagraphFont"/>
    <w:link w:val="Heading3"/>
    <w:uiPriority w:val="9"/>
    <w:semiHidden/>
    <w:rsid w:val="006124AA"/>
    <w:rPr>
      <w:rFonts w:asciiTheme="majorHAnsi" w:eastAsiaTheme="majorEastAsia" w:hAnsiTheme="majorHAnsi" w:cstheme="majorBidi"/>
      <w:color w:val="022632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124AA"/>
    <w:rPr>
      <w:rFonts w:asciiTheme="majorHAnsi" w:eastAsiaTheme="majorEastAsia" w:hAnsiTheme="majorHAnsi" w:cstheme="majorBidi"/>
      <w:color w:val="033A4C" w:themeColor="accent1" w:themeShade="BF"/>
      <w:sz w:val="26"/>
      <w:szCs w:val="26"/>
    </w:rPr>
  </w:style>
  <w:style w:type="numbering" w:customStyle="1" w:styleId="ListParagraph">
    <w:name w:val="List_Paragraph"/>
    <w:uiPriority w:val="99"/>
    <w:rsid w:val="006124AA"/>
    <w:pPr>
      <w:numPr>
        <w:numId w:val="11"/>
      </w:numPr>
    </w:pPr>
  </w:style>
  <w:style w:type="paragraph" w:customStyle="1" w:styleId="ListParagraph2">
    <w:name w:val="List Paragraph 2"/>
    <w:basedOn w:val="ListParagraph0"/>
    <w:uiPriority w:val="19"/>
    <w:rsid w:val="006124AA"/>
    <w:pPr>
      <w:spacing w:before="60" w:after="60" w:line="264" w:lineRule="auto"/>
      <w:ind w:left="850"/>
      <w:contextualSpacing w:val="0"/>
    </w:pPr>
    <w:rPr>
      <w:rFonts w:asciiTheme="minorHAnsi" w:eastAsia="Times New Roman" w:hAnsiTheme="minorHAnsi" w:cs="Times New Roman"/>
      <w:szCs w:val="24"/>
      <w:lang w:eastAsia="en-AU"/>
    </w:rPr>
  </w:style>
  <w:style w:type="paragraph" w:customStyle="1" w:styleId="ListParagraph3">
    <w:name w:val="List Paragraph 3"/>
    <w:basedOn w:val="ListParagraph0"/>
    <w:uiPriority w:val="19"/>
    <w:rsid w:val="006124AA"/>
    <w:pPr>
      <w:spacing w:before="60" w:after="60" w:line="264" w:lineRule="auto"/>
      <w:ind w:left="1275"/>
      <w:contextualSpacing w:val="0"/>
    </w:pPr>
    <w:rPr>
      <w:rFonts w:asciiTheme="minorHAnsi" w:eastAsia="Times New Roman" w:hAnsiTheme="minorHAnsi" w:cs="Times New Roman"/>
      <w:szCs w:val="24"/>
      <w:lang w:eastAsia="en-AU"/>
    </w:rPr>
  </w:style>
  <w:style w:type="paragraph" w:customStyle="1" w:styleId="ListParagraph4">
    <w:name w:val="List Paragraph 4"/>
    <w:basedOn w:val="ListParagraph0"/>
    <w:uiPriority w:val="19"/>
    <w:rsid w:val="006124AA"/>
    <w:pPr>
      <w:spacing w:before="60" w:after="60" w:line="264" w:lineRule="auto"/>
      <w:ind w:left="1700"/>
      <w:contextualSpacing w:val="0"/>
    </w:pPr>
    <w:rPr>
      <w:rFonts w:asciiTheme="minorHAnsi" w:eastAsia="Times New Roman" w:hAnsiTheme="minorHAnsi" w:cs="Times New Roman"/>
      <w:szCs w:val="24"/>
      <w:lang w:eastAsia="en-AU"/>
    </w:rPr>
  </w:style>
  <w:style w:type="paragraph" w:customStyle="1" w:styleId="ListParagraph5">
    <w:name w:val="List Paragraph 5"/>
    <w:basedOn w:val="ListParagraph0"/>
    <w:uiPriority w:val="19"/>
    <w:rsid w:val="006124AA"/>
    <w:pPr>
      <w:spacing w:before="60" w:after="60" w:line="264" w:lineRule="auto"/>
      <w:ind w:left="2125"/>
      <w:contextualSpacing w:val="0"/>
    </w:pPr>
    <w:rPr>
      <w:rFonts w:asciiTheme="minorHAnsi" w:eastAsia="Times New Roman" w:hAnsiTheme="minorHAnsi" w:cs="Times New Roman"/>
      <w:szCs w:val="24"/>
      <w:lang w:eastAsia="en-AU"/>
    </w:rPr>
  </w:style>
  <w:style w:type="paragraph" w:customStyle="1" w:styleId="ListParagraph6">
    <w:name w:val="List Paragraph 6"/>
    <w:basedOn w:val="ListParagraph0"/>
    <w:uiPriority w:val="19"/>
    <w:rsid w:val="006124AA"/>
    <w:pPr>
      <w:spacing w:before="60" w:after="60" w:line="264" w:lineRule="auto"/>
      <w:ind w:left="2550"/>
      <w:contextualSpacing w:val="0"/>
    </w:pPr>
    <w:rPr>
      <w:rFonts w:asciiTheme="minorHAnsi" w:eastAsia="Times New Roman" w:hAnsiTheme="minorHAnsi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93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936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936"/>
    <w:rPr>
      <w:rFonts w:ascii="Segoe UI" w:hAnsi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5936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mainroads.w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e81225\Downloads\'feedback%20survey'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mainroads.wa.gov.au/mitchell-fwy-extens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8072"/>
      </a:dk2>
      <a:lt2>
        <a:srgbClr val="FFFFFF"/>
      </a:lt2>
      <a:accent1>
        <a:srgbClr val="054E66"/>
      </a:accent1>
      <a:accent2>
        <a:srgbClr val="08779A"/>
      </a:accent2>
      <a:accent3>
        <a:srgbClr val="0BB3E7"/>
      </a:accent3>
      <a:accent4>
        <a:srgbClr val="00C0A9"/>
      </a:accent4>
      <a:accent5>
        <a:srgbClr val="008072"/>
      </a:accent5>
      <a:accent6>
        <a:srgbClr val="58595B"/>
      </a:accent6>
      <a:hlink>
        <a:srgbClr val="58595B"/>
      </a:hlink>
      <a:folHlink>
        <a:srgbClr val="DCDD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21A46EE6EE84DB0C58F3FCEAD3A81" ma:contentTypeVersion="13" ma:contentTypeDescription="Create a new document." ma:contentTypeScope="" ma:versionID="256460dec084b4abd49567bf84d9786d">
  <xsd:schema xmlns:xsd="http://www.w3.org/2001/XMLSchema" xmlns:xs="http://www.w3.org/2001/XMLSchema" xmlns:p="http://schemas.microsoft.com/office/2006/metadata/properties" xmlns:ns2="d497dfb5-41ce-471b-a197-1576e3aea44a" xmlns:ns3="b18f1e97-d535-4668-8d07-da1804256b77" targetNamespace="http://schemas.microsoft.com/office/2006/metadata/properties" ma:root="true" ma:fieldsID="f6f4c257997e7cfe44b8cfd831b795b9" ns2:_="" ns3:_="">
    <xsd:import namespace="d497dfb5-41ce-471b-a197-1576e3aea44a"/>
    <xsd:import namespace="b18f1e97-d535-4668-8d07-da1804256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7dfb5-41ce-471b-a197-1576e3aea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f1e97-d535-4668-8d07-da1804256b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E682E-95C6-42EB-BAFA-5112EE2E7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67984-57E4-48BD-A925-177F7C73F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A50D5-CCAC-451A-BF0B-EF098C519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7dfb5-41ce-471b-a197-1576e3aea44a"/>
    <ds:schemaRef ds:uri="b18f1e97-d535-4668-8d07-da1804256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PADDICK Kathryn (CC/A)</dc:creator>
  <cp:keywords/>
  <dc:description/>
  <cp:lastModifiedBy>PADDICK Kathryn (CC)</cp:lastModifiedBy>
  <cp:revision>39</cp:revision>
  <cp:lastPrinted>2021-11-08T08:29:00Z</cp:lastPrinted>
  <dcterms:created xsi:type="dcterms:W3CDTF">2021-10-28T09:11:00Z</dcterms:created>
  <dcterms:modified xsi:type="dcterms:W3CDTF">2021-11-08T08:29:00Z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0x01010019121A46EE6EE84DB0C58F3FCEAD3A81</vt:lpwstr>
  </property>
</Properties>
</file>