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51ACC" w14:textId="2DD391FD" w:rsidR="00EE2A31" w:rsidRDefault="006E0F1C" w:rsidP="00EC70F0">
      <w:pPr>
        <w:pStyle w:val="Heading1"/>
        <w:rPr>
          <w:b w:val="0"/>
          <w:bCs/>
        </w:rPr>
      </w:pPr>
      <w:r>
        <w:rPr>
          <w:b w:val="0"/>
          <w:bCs/>
        </w:rPr>
        <w:t xml:space="preserve">Construction has been underway on the </w:t>
      </w:r>
      <w:r w:rsidR="00EC70F0" w:rsidRPr="00EC70F0">
        <w:rPr>
          <w:b w:val="0"/>
          <w:bCs/>
        </w:rPr>
        <w:t>Mitchell Freeway</w:t>
      </w:r>
      <w:r>
        <w:rPr>
          <w:b w:val="0"/>
          <w:bCs/>
        </w:rPr>
        <w:t xml:space="preserve"> Extension to </w:t>
      </w:r>
      <w:r w:rsidR="00EC70F0" w:rsidRPr="00EC70F0">
        <w:rPr>
          <w:b w:val="0"/>
          <w:bCs/>
        </w:rPr>
        <w:t xml:space="preserve">Romeo Road </w:t>
      </w:r>
      <w:r>
        <w:rPr>
          <w:b w:val="0"/>
          <w:bCs/>
        </w:rPr>
        <w:t xml:space="preserve">since May 2021 </w:t>
      </w:r>
      <w:r w:rsidR="00EC70F0" w:rsidRPr="00EC70F0">
        <w:rPr>
          <w:b w:val="0"/>
          <w:bCs/>
        </w:rPr>
        <w:t>to bust congestion and improve connectivity in Perth’s rapidly growing north-west corridor.</w:t>
      </w:r>
    </w:p>
    <w:p w14:paraId="13C73787" w14:textId="0C2860C7" w:rsidR="006E0F1C" w:rsidRDefault="00EF04EB" w:rsidP="006E0F1C">
      <w:r>
        <w:rPr>
          <w:b/>
          <w:bCs/>
        </w:rPr>
        <w:t>E</w:t>
      </w:r>
      <w:r w:rsidR="006E0F1C" w:rsidRPr="000134F3">
        <w:rPr>
          <w:b/>
          <w:bCs/>
        </w:rPr>
        <w:t>arthworks</w:t>
      </w:r>
      <w:r w:rsidR="006E0F1C">
        <w:t xml:space="preserve"> </w:t>
      </w:r>
      <w:r>
        <w:t xml:space="preserve">are </w:t>
      </w:r>
      <w:r w:rsidR="006E0F1C">
        <w:t>continu</w:t>
      </w:r>
      <w:r>
        <w:t>ing</w:t>
      </w:r>
      <w:r w:rsidR="006E0F1C">
        <w:t xml:space="preserve"> with over 670,000m3 of material placed on site so far</w:t>
      </w:r>
      <w:r w:rsidR="000D1FA2">
        <w:t xml:space="preserve">, with fill being transferred </w:t>
      </w:r>
      <w:r w:rsidR="001544EF">
        <w:t>between</w:t>
      </w:r>
      <w:r w:rsidR="000D1FA2">
        <w:t xml:space="preserve"> Lukin Drive and Butler Boulevard</w:t>
      </w:r>
      <w:r w:rsidR="001544EF">
        <w:t>, and</w:t>
      </w:r>
      <w:r w:rsidR="000D1FA2">
        <w:t xml:space="preserve"> along the southbound</w:t>
      </w:r>
      <w:r w:rsidR="001544EF">
        <w:t xml:space="preserve"> alignment</w:t>
      </w:r>
      <w:r w:rsidR="006E0F1C">
        <w:t xml:space="preserve">. </w:t>
      </w:r>
      <w:r w:rsidR="006E0F1C" w:rsidRPr="000134F3">
        <w:rPr>
          <w:b/>
          <w:bCs/>
        </w:rPr>
        <w:t xml:space="preserve">Drainage works </w:t>
      </w:r>
      <w:r w:rsidR="006E0F1C">
        <w:t xml:space="preserve">have commenced on the northbound carriageway, along with the excavation of footings for </w:t>
      </w:r>
      <w:r w:rsidR="008B6E96">
        <w:t xml:space="preserve">a </w:t>
      </w:r>
      <w:r w:rsidR="006E0F1C">
        <w:t xml:space="preserve">PTA rail arch and Lukin Drive interchange. Noise wall construction has continued including footings and the </w:t>
      </w:r>
      <w:r w:rsidR="006E0F1C" w:rsidRPr="00EC70F0">
        <w:t>lay</w:t>
      </w:r>
      <w:r w:rsidR="006E0F1C">
        <w:t>ing of</w:t>
      </w:r>
      <w:r w:rsidR="006E0F1C" w:rsidRPr="00EC70F0">
        <w:t xml:space="preserve"> limestone </w:t>
      </w:r>
      <w:proofErr w:type="spellStart"/>
      <w:r w:rsidR="00411BB2">
        <w:t>Eco</w:t>
      </w:r>
      <w:r w:rsidR="006E0F1C" w:rsidRPr="00EC70F0">
        <w:t>blocks</w:t>
      </w:r>
      <w:proofErr w:type="spellEnd"/>
      <w:r w:rsidR="006E0F1C" w:rsidRPr="00EC70F0">
        <w:t xml:space="preserve"> in</w:t>
      </w:r>
      <w:r w:rsidR="006E0F1C">
        <w:t xml:space="preserve"> multiple locations. </w:t>
      </w:r>
    </w:p>
    <w:p w14:paraId="5DCF3F64" w14:textId="6109B2E9" w:rsidR="00EC70F0" w:rsidRPr="00EC70F0" w:rsidRDefault="006E0F1C" w:rsidP="00EC70F0">
      <w:r>
        <w:t>See below some recent drone footage captured of the progress so far</w:t>
      </w:r>
      <w:r w:rsidR="00443615">
        <w:t xml:space="preserve">, moving north from Hester Avenue. </w:t>
      </w:r>
    </w:p>
    <w:p w14:paraId="260D6AA5" w14:textId="59782B01" w:rsidR="00EC70F0" w:rsidRDefault="00580138" w:rsidP="006E0F1C">
      <w:r>
        <w:rPr>
          <w:noProof/>
        </w:rPr>
        <w:drawing>
          <wp:inline distT="0" distB="0" distL="0" distR="0" wp14:anchorId="3E90A2E7" wp14:editId="4DC63F8D">
            <wp:extent cx="4686300" cy="312190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1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9BB" w14:textId="17F8AD6C" w:rsidR="00F9798B" w:rsidRDefault="00F9798B" w:rsidP="006E0F1C">
      <w:r>
        <w:t>Figure 1 – Looking south over Hester Ave, some preliminary works have commenced</w:t>
      </w:r>
      <w:r w:rsidR="00817F92">
        <w:t xml:space="preserve"> for connection to the Freeway</w:t>
      </w:r>
      <w:r>
        <w:t>.</w:t>
      </w:r>
    </w:p>
    <w:p w14:paraId="67DE2308" w14:textId="77777777" w:rsidR="00F9798B" w:rsidRDefault="00D2066F" w:rsidP="006E0F1C">
      <w:r>
        <w:rPr>
          <w:noProof/>
        </w:rPr>
        <w:lastRenderedPageBreak/>
        <w:drawing>
          <wp:inline distT="0" distB="0" distL="0" distR="0" wp14:anchorId="448FA05A" wp14:editId="55077A5B">
            <wp:extent cx="4648200" cy="309652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07" cy="3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8EA4" w14:textId="2A632453" w:rsidR="00F9798B" w:rsidRDefault="00F9798B" w:rsidP="006E0F1C">
      <w:r>
        <w:t>Figure 2 – Looking Southeast over Hester Ave</w:t>
      </w:r>
      <w:r w:rsidR="00817F92">
        <w:t xml:space="preserve"> with some earthworks and drainage works in the for</w:t>
      </w:r>
      <w:r w:rsidR="00820AAB">
        <w:t>e</w:t>
      </w:r>
      <w:r w:rsidR="00817F92">
        <w:t>ground.</w:t>
      </w:r>
    </w:p>
    <w:p w14:paraId="06169545" w14:textId="77777777" w:rsidR="00F9798B" w:rsidRDefault="00D2066F" w:rsidP="006E0F1C">
      <w:r>
        <w:rPr>
          <w:noProof/>
        </w:rPr>
        <w:drawing>
          <wp:inline distT="0" distB="0" distL="0" distR="0" wp14:anchorId="3F2114C7" wp14:editId="337F506B">
            <wp:extent cx="4617720" cy="308074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41" cy="30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3BDA" w14:textId="31B0B574" w:rsidR="00F9798B" w:rsidRDefault="00F9798B" w:rsidP="006E0F1C">
      <w:r>
        <w:t xml:space="preserve">Figure 3 – Looking South from Rail Depot to Hester Ave showing earthworks in progress for realignment of Depot access </w:t>
      </w:r>
      <w:r w:rsidR="00817F92">
        <w:t>roa</w:t>
      </w:r>
      <w:r>
        <w:t>d</w:t>
      </w:r>
      <w:r w:rsidR="00817F92">
        <w:t>.</w:t>
      </w:r>
    </w:p>
    <w:p w14:paraId="27793C69" w14:textId="2B6930F0" w:rsidR="00AC5785" w:rsidRDefault="00506FDF" w:rsidP="006E0F1C">
      <w:r>
        <w:rPr>
          <w:noProof/>
        </w:rPr>
        <w:lastRenderedPageBreak/>
        <w:drawing>
          <wp:inline distT="0" distB="0" distL="0" distR="0" wp14:anchorId="65DF58BD" wp14:editId="3A59D8B4">
            <wp:extent cx="4617720" cy="30762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20" cy="30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C630" w14:textId="3FBCD79D" w:rsidR="00AC5785" w:rsidRDefault="00F9798B" w:rsidP="006E0F1C">
      <w:r>
        <w:t>Figure 4 – Looking North West at the northern extent of the Rail depot showing current earthworks for both Southbound and Northbound carriageways of the Freeway where they start to diverge</w:t>
      </w:r>
      <w:r w:rsidR="00817F92">
        <w:t xml:space="preserve"> to go around the Depot.</w:t>
      </w:r>
    </w:p>
    <w:p w14:paraId="25957737" w14:textId="699B1757" w:rsidR="00AC5785" w:rsidRDefault="00AC5785" w:rsidP="006E0F1C"/>
    <w:p w14:paraId="41399483" w14:textId="742804C1" w:rsidR="006E0F1C" w:rsidRDefault="006E0F1C" w:rsidP="006E0F1C"/>
    <w:p w14:paraId="56EF6109" w14:textId="5E23D9C7" w:rsidR="006E0F1C" w:rsidRPr="006E0F1C" w:rsidRDefault="006E0F1C" w:rsidP="006E0F1C">
      <w:r w:rsidRPr="006E0F1C">
        <w:t xml:space="preserve">If you would like further information, have any questions or concerns, you can contact us at 138 138 or email: </w:t>
      </w:r>
      <w:hyperlink r:id="rId15" w:history="1">
        <w:r w:rsidRPr="006E0F1C">
          <w:rPr>
            <w:rStyle w:val="Hyperlink"/>
          </w:rPr>
          <w:t>enquiries@mainroads.wa.gov.au</w:t>
        </w:r>
      </w:hyperlink>
      <w:r w:rsidRPr="006E0F1C">
        <w:t xml:space="preserve">         </w:t>
      </w:r>
    </w:p>
    <w:p w14:paraId="386A69F7" w14:textId="77777777" w:rsidR="006E0F1C" w:rsidRPr="006E0F1C" w:rsidRDefault="006E0F1C" w:rsidP="006E0F1C">
      <w:r w:rsidRPr="006E0F1C">
        <w:t xml:space="preserve">You can also subscribe to receive updates directly to your inbox by registering your email on the project’s webpage: </w:t>
      </w:r>
      <w:hyperlink r:id="rId16" w:history="1">
        <w:r w:rsidRPr="006E0F1C">
          <w:rPr>
            <w:rStyle w:val="Hyperlink"/>
          </w:rPr>
          <w:t>www.mainroads.wa.gov.au/</w:t>
        </w:r>
      </w:hyperlink>
      <w:r w:rsidRPr="006E0F1C">
        <w:rPr>
          <w:u w:val="single"/>
        </w:rPr>
        <w:t>mitchell-fwy-extension</w:t>
      </w:r>
      <w:r w:rsidRPr="006E0F1C">
        <w:t xml:space="preserve"> </w:t>
      </w:r>
    </w:p>
    <w:p w14:paraId="656FFE72" w14:textId="77777777" w:rsidR="006E0F1C" w:rsidRPr="006E0F1C" w:rsidRDefault="006E0F1C" w:rsidP="006E0F1C">
      <w:pPr>
        <w:rPr>
          <w:i/>
          <w:iCs/>
        </w:rPr>
      </w:pPr>
      <w:r w:rsidRPr="006E0F1C">
        <w:rPr>
          <w:i/>
          <w:iCs/>
        </w:rPr>
        <w:t>Let us know how effective our communications are by visiting our project website and clicking on ‘feedback survey’</w:t>
      </w:r>
    </w:p>
    <w:p w14:paraId="28945434" w14:textId="77777777" w:rsidR="006E0F1C" w:rsidRDefault="006E0F1C"/>
    <w:sectPr w:rsidR="006E0F1C" w:rsidSect="006F149B">
      <w:footerReference w:type="default" r:id="rId17"/>
      <w:headerReference w:type="first" r:id="rId18"/>
      <w:footerReference w:type="first" r:id="rId19"/>
      <w:pgSz w:w="11906" w:h="16838" w:code="9"/>
      <w:pgMar w:top="-6" w:right="851" w:bottom="1701" w:left="851" w:header="612" w:footer="709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16A81" w14:textId="77777777" w:rsidR="00086EE7" w:rsidRDefault="00086EE7" w:rsidP="0031060B">
      <w:pPr>
        <w:spacing w:after="0"/>
      </w:pPr>
      <w:r>
        <w:separator/>
      </w:r>
    </w:p>
  </w:endnote>
  <w:endnote w:type="continuationSeparator" w:id="0">
    <w:p w14:paraId="1AE4FB53" w14:textId="77777777" w:rsidR="00086EE7" w:rsidRDefault="00086EE7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DDA5B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8E93A" wp14:editId="57183767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FEF0FC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5A3B7F2" wp14:editId="64D48F29">
                                <wp:extent cx="7728340" cy="972000"/>
                                <wp:effectExtent l="0" t="0" r="0" b="0"/>
                                <wp:docPr id="61" name="Picture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8E93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41.6pt;margin-top:-26.4pt;width:593.75pt;height:7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14:paraId="71FEF0FC" w14:textId="77777777"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5A3B7F2" wp14:editId="64D48F29">
                          <wp:extent cx="7728340" cy="972000"/>
                          <wp:effectExtent l="0" t="0" r="0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66F1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48ED5" wp14:editId="7FF841BD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3CA787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95E56B" wp14:editId="3B8EFC09">
                                <wp:extent cx="7524000" cy="946287"/>
                                <wp:effectExtent l="0" t="0" r="1270" b="6350"/>
                                <wp:docPr id="63" name="Pictur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48ED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" filled="f" stroked="f" strokeweight=".5pt">
              <v:textbox inset="0,0,0,0">
                <w:txbxContent>
                  <w:p w14:paraId="5F3CA787" w14:textId="77777777"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95E56B" wp14:editId="3B8EFC09">
                          <wp:extent cx="7524000" cy="946287"/>
                          <wp:effectExtent l="0" t="0" r="1270" b="6350"/>
                          <wp:docPr id="63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52FF2" w14:textId="77777777" w:rsidR="00086EE7" w:rsidRDefault="00086EE7" w:rsidP="0031060B">
      <w:pPr>
        <w:spacing w:after="0"/>
      </w:pPr>
      <w:r>
        <w:separator/>
      </w:r>
    </w:p>
  </w:footnote>
  <w:footnote w:type="continuationSeparator" w:id="0">
    <w:p w14:paraId="5E3EB8C3" w14:textId="77777777" w:rsidR="00086EE7" w:rsidRDefault="00086EE7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64B7F" w14:textId="77777777" w:rsidR="00491919" w:rsidRDefault="00A612AF">
    <w:pPr>
      <w:pStyle w:val="Header"/>
    </w:pPr>
    <w:r w:rsidRPr="0030281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124262" wp14:editId="72898CE1">
              <wp:simplePos x="0" y="0"/>
              <wp:positionH relativeFrom="column">
                <wp:posOffset>-530860</wp:posOffset>
              </wp:positionH>
              <wp:positionV relativeFrom="paragraph">
                <wp:posOffset>-452755</wp:posOffset>
              </wp:positionV>
              <wp:extent cx="7504430" cy="1044575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430" cy="1044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1DFE92" w14:textId="67F7102C" w:rsidR="00A612AF" w:rsidRPr="00310518" w:rsidRDefault="00EC70F0" w:rsidP="00A612AF">
                          <w:pPr>
                            <w:pStyle w:val="ProjectUpdate"/>
                          </w:pPr>
                          <w:r>
                            <w:t>CONSTRUCTION UPDATE</w:t>
                          </w:r>
                          <w:r w:rsidR="00A612AF">
                            <w:br/>
                          </w:r>
                          <w:r>
                            <w:t>OCTOBER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2426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41.8pt;margin-top:-35.65pt;width:590.9pt;height:8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" filled="f" stroked="f" strokeweight=".5pt">
              <v:textbox inset="15mm,10mm,100mm,0">
                <w:txbxContent>
                  <w:p w14:paraId="4B1DFE92" w14:textId="67F7102C" w:rsidR="00A612AF" w:rsidRPr="00310518" w:rsidRDefault="00EC70F0" w:rsidP="00A612AF">
                    <w:pPr>
                      <w:pStyle w:val="ProjectUpdate"/>
                    </w:pPr>
                    <w:r>
                      <w:t>CONSTRUCTION UPDATE</w:t>
                    </w:r>
                    <w:r w:rsidR="00A612AF">
                      <w:br/>
                    </w:r>
                    <w:r>
                      <w:t>OCTOBER 2021</w:t>
                    </w:r>
                  </w:p>
                </w:txbxContent>
              </v:textbox>
            </v:shape>
          </w:pict>
        </mc:Fallback>
      </mc:AlternateContent>
    </w:r>
    <w:r w:rsidRPr="0030281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EE876E" wp14:editId="56CE4BD2">
              <wp:simplePos x="0" y="0"/>
              <wp:positionH relativeFrom="page">
                <wp:posOffset>0</wp:posOffset>
              </wp:positionH>
              <wp:positionV relativeFrom="paragraph">
                <wp:posOffset>816610</wp:posOffset>
              </wp:positionV>
              <wp:extent cx="7534910" cy="1289685"/>
              <wp:effectExtent l="0" t="0" r="0" b="571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89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63B5F5" w14:textId="139C7C36" w:rsidR="00A612AF" w:rsidRPr="00302811" w:rsidRDefault="00EC70F0" w:rsidP="00A612AF">
                          <w:pPr>
                            <w:pStyle w:val="Title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Mitchell Freeway Extension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2312AC">
                            <w:rPr>
                              <w:color w:val="FFFFFF" w:themeColor="background1"/>
                            </w:rPr>
                            <w:t>Hester Avenue to Romeo 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EE876E" id="Text Box 12" o:spid="_x0000_s1028" type="#_x0000_t202" style="position:absolute;margin-left:0;margin-top:64.3pt;width:593.3pt;height:101.5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" filled="f" stroked="f" strokeweight=".5pt">
              <v:textbox inset="15mm,0,15mm,0">
                <w:txbxContent>
                  <w:p w14:paraId="3E63B5F5" w14:textId="139C7C36" w:rsidR="00A612AF" w:rsidRPr="00302811" w:rsidRDefault="00EC70F0" w:rsidP="00A612AF">
                    <w:pPr>
                      <w:pStyle w:val="Title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Mitchell Freeway Extension</w:t>
                    </w:r>
                    <w:r>
                      <w:rPr>
                        <w:color w:val="FFFFFF" w:themeColor="background1"/>
                      </w:rPr>
                      <w:br/>
                    </w:r>
                    <w:r w:rsidRPr="002312AC">
                      <w:rPr>
                        <w:color w:val="FFFFFF" w:themeColor="background1"/>
                      </w:rPr>
                      <w:t>Hester Avenue to Romeo Road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3F8E5B" wp14:editId="78451571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11A453" w14:textId="77777777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9850657" wp14:editId="0F510768">
                                <wp:extent cx="7533640" cy="2556706"/>
                                <wp:effectExtent l="0" t="0" r="0" b="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urple Fed Funded Head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40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3F8E5B" id="Text Box 1" o:spid="_x0000_s1029" type="#_x0000_t202" style="position:absolute;margin-left:542.5pt;margin-top:-35.45pt;width:593.7pt;height:209.45pt;z-index:-2516577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DW/U2/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7811A453" w14:textId="77777777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49850657" wp14:editId="0F510768">
                          <wp:extent cx="7533640" cy="2556706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rple Fed Funded Heade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40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F0"/>
    <w:rsid w:val="000134F3"/>
    <w:rsid w:val="00086EE7"/>
    <w:rsid w:val="000D1FA2"/>
    <w:rsid w:val="00103DF4"/>
    <w:rsid w:val="001544EF"/>
    <w:rsid w:val="001F3911"/>
    <w:rsid w:val="00204B4A"/>
    <w:rsid w:val="00217048"/>
    <w:rsid w:val="002F5AB8"/>
    <w:rsid w:val="00302811"/>
    <w:rsid w:val="00310518"/>
    <w:rsid w:val="0031060B"/>
    <w:rsid w:val="003674C6"/>
    <w:rsid w:val="00411BB2"/>
    <w:rsid w:val="00443615"/>
    <w:rsid w:val="00451B31"/>
    <w:rsid w:val="00474244"/>
    <w:rsid w:val="00491919"/>
    <w:rsid w:val="00506FDF"/>
    <w:rsid w:val="00580138"/>
    <w:rsid w:val="00612A2C"/>
    <w:rsid w:val="006B1C5C"/>
    <w:rsid w:val="006E0F1C"/>
    <w:rsid w:val="006F149B"/>
    <w:rsid w:val="007908C6"/>
    <w:rsid w:val="007A0BB9"/>
    <w:rsid w:val="0081042C"/>
    <w:rsid w:val="00817F92"/>
    <w:rsid w:val="00820AAB"/>
    <w:rsid w:val="008B6E96"/>
    <w:rsid w:val="008D765C"/>
    <w:rsid w:val="008F2E39"/>
    <w:rsid w:val="009B31DB"/>
    <w:rsid w:val="009F51AE"/>
    <w:rsid w:val="00A612AF"/>
    <w:rsid w:val="00A9145B"/>
    <w:rsid w:val="00AC5785"/>
    <w:rsid w:val="00AF5413"/>
    <w:rsid w:val="00B83307"/>
    <w:rsid w:val="00BB0F62"/>
    <w:rsid w:val="00C72641"/>
    <w:rsid w:val="00C91540"/>
    <w:rsid w:val="00CA2437"/>
    <w:rsid w:val="00D1249F"/>
    <w:rsid w:val="00D2066F"/>
    <w:rsid w:val="00D53AEC"/>
    <w:rsid w:val="00E4195E"/>
    <w:rsid w:val="00E62C9A"/>
    <w:rsid w:val="00EC70F0"/>
    <w:rsid w:val="00EE2A31"/>
    <w:rsid w:val="00EF04EB"/>
    <w:rsid w:val="00F70330"/>
    <w:rsid w:val="00F7525F"/>
    <w:rsid w:val="00F9798B"/>
    <w:rsid w:val="00FE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97AF52"/>
  <w15:chartTrackingRefBased/>
  <w15:docId w15:val="{7184F7E0-7C4A-48A6-9FC5-4035162E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65C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A9145B"/>
    <w:pPr>
      <w:keepNext/>
      <w:keepLines/>
      <w:spacing w:after="60"/>
      <w:outlineLvl w:val="0"/>
    </w:pPr>
    <w:rPr>
      <w:rFonts w:eastAsiaTheme="majorEastAsia" w:cstheme="majorBidi"/>
      <w:b/>
      <w:color w:val="00807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A9145B"/>
    <w:rPr>
      <w:rFonts w:ascii="Segoe UI" w:eastAsiaTheme="majorEastAsia" w:hAnsi="Segoe UI" w:cstheme="majorBidi"/>
      <w:b/>
      <w:color w:val="008072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A9145B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A9145B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A9145B"/>
    <w:rPr>
      <w:rFonts w:ascii="Segoe UI" w:eastAsiaTheme="majorEastAsia" w:hAnsi="Segoe UI" w:cstheme="majorBidi"/>
      <w:b/>
      <w:color w:val="008072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A9145B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A9145B"/>
    <w:rPr>
      <w:rFonts w:ascii="Segoe UI Semibold" w:eastAsiaTheme="majorEastAsia" w:hAnsi="Segoe UI Semibold" w:cstheme="majorBidi"/>
      <w:b w:val="0"/>
      <w:color w:val="008072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A9145B"/>
    <w:rPr>
      <w:rFonts w:ascii="Segoe UI" w:eastAsiaTheme="majorEastAsia" w:hAnsi="Segoe UI" w:cstheme="majorBidi"/>
      <w:b/>
      <w:color w:val="008072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E0F1C"/>
    <w:rPr>
      <w:color w:val="5859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F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F39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91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3911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9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911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inroads.wa.gov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enquiries@mainroads.wa.gov.au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csrv01\windist\Templates-Office\Factsheets%20Newsletters\State%20&amp;%20Federal%20logos%20(2%20column)%20-%20No%20ph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098795BC4784FA64B5DBDB9112D38" ma:contentTypeVersion="13" ma:contentTypeDescription="Create a new document." ma:contentTypeScope="" ma:versionID="728d7b7b31c05f7b70b546936c672a6a">
  <xsd:schema xmlns:xsd="http://www.w3.org/2001/XMLSchema" xmlns:xs="http://www.w3.org/2001/XMLSchema" xmlns:p="http://schemas.microsoft.com/office/2006/metadata/properties" xmlns:ns2="d68528e3-3981-4ae0-a567-4680673aa086" xmlns:ns3="35b038ee-3935-4cb9-8ac8-1e3786abe154" targetNamespace="http://schemas.microsoft.com/office/2006/metadata/properties" ma:root="true" ma:fieldsID="0c1710b3f66d4334c2b9986cdb8cb00a" ns2:_="" ns3:_="">
    <xsd:import namespace="d68528e3-3981-4ae0-a567-4680673aa086"/>
    <xsd:import namespace="35b038ee-3935-4cb9-8ac8-1e3786abe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528e3-3981-4ae0-a567-4680673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38ee-3935-4cb9-8ac8-1e3786abe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267984-57E4-48BD-A925-177F7C73FF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6F616-81B4-471C-B75F-490D795BE6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5E4D0F-EA6A-4315-8074-47BCE424F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528e3-3981-4ae0-a567-4680673aa086"/>
    <ds:schemaRef ds:uri="35b038ee-3935-4cb9-8ac8-1e3786abe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State &amp; Federal logos (2 column) - No photo</Template>
  <TotalTime>76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PADDICK Kathryn (CC/A)</dc:creator>
  <cp:keywords/>
  <dc:description/>
  <cp:lastModifiedBy>PADDICK Kathryn (CC)</cp:lastModifiedBy>
  <cp:revision>15</cp:revision>
  <dcterms:created xsi:type="dcterms:W3CDTF">2021-10-19T05:10:00Z</dcterms:created>
  <dcterms:modified xsi:type="dcterms:W3CDTF">2021-10-20T05:57:00Z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0x010100A85098795BC4784FA64B5DBDB9112D38</vt:lpwstr>
  </property>
</Properties>
</file>