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C4859" w14:textId="77777777" w:rsidR="00A26215" w:rsidRDefault="00A26215" w:rsidP="00E327F3">
      <w:pPr>
        <w:spacing w:after="0" w:line="240" w:lineRule="auto"/>
        <w:rPr>
          <w:rFonts w:ascii="Segoe UI Semilight" w:hAnsi="Segoe UI Semilight" w:cs="Segoe UI Semilight"/>
          <w:b/>
          <w:sz w:val="16"/>
          <w:szCs w:val="16"/>
        </w:rPr>
      </w:pPr>
    </w:p>
    <w:p w14:paraId="2EA9C2A5" w14:textId="01A8ED17" w:rsidR="00E327F3" w:rsidRPr="00E327F3" w:rsidRDefault="00E327F3" w:rsidP="00E327F3">
      <w:pPr>
        <w:spacing w:after="0" w:line="240" w:lineRule="auto"/>
        <w:rPr>
          <w:rFonts w:ascii="Segoe UI Semilight" w:hAnsi="Segoe UI Semilight" w:cs="Segoe UI Semilight"/>
          <w:b/>
          <w:sz w:val="16"/>
          <w:szCs w:val="16"/>
        </w:rPr>
      </w:pPr>
      <w:r w:rsidRPr="00E327F3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783F6BC7" wp14:editId="3416A283">
            <wp:simplePos x="0" y="0"/>
            <wp:positionH relativeFrom="column">
              <wp:posOffset>4782058</wp:posOffset>
            </wp:positionH>
            <wp:positionV relativeFrom="paragraph">
              <wp:posOffset>-198120</wp:posOffset>
            </wp:positionV>
            <wp:extent cx="1857375" cy="471299"/>
            <wp:effectExtent l="0" t="0" r="0" b="5080"/>
            <wp:wrapNone/>
            <wp:docPr id="1" name="Picture 1" descr="http://trimwebdrawer/webdrawer/webdrawer.dll/webdrawer/rec/661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imwebdrawer/webdrawer/webdrawer.dll/webdrawer/rec/66131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9D1340" w14:textId="2D0A873F" w:rsidR="00E327F3" w:rsidRPr="0011516C" w:rsidRDefault="002A78FC" w:rsidP="002A78FC">
      <w:pPr>
        <w:spacing w:after="120"/>
        <w:rPr>
          <w:rFonts w:ascii="Segoe UI" w:hAnsi="Segoe UI" w:cs="Segoe UI"/>
          <w:b/>
          <w:sz w:val="28"/>
          <w:szCs w:val="28"/>
        </w:rPr>
      </w:pPr>
      <w:r w:rsidRPr="0011516C">
        <w:rPr>
          <w:rFonts w:ascii="Segoe UI" w:hAnsi="Segoe UI" w:cs="Segoe UI"/>
          <w:b/>
          <w:sz w:val="28"/>
          <w:szCs w:val="28"/>
        </w:rPr>
        <w:t>Contractor</w:t>
      </w:r>
      <w:r w:rsidR="00E327F3" w:rsidRPr="0011516C">
        <w:rPr>
          <w:rFonts w:ascii="Segoe UI" w:hAnsi="Segoe UI" w:cs="Segoe UI"/>
          <w:b/>
          <w:sz w:val="28"/>
          <w:szCs w:val="28"/>
        </w:rPr>
        <w:t xml:space="preserve"> Monthly</w:t>
      </w:r>
      <w:r w:rsidR="003A0602" w:rsidRPr="0011516C">
        <w:rPr>
          <w:rFonts w:ascii="Segoe UI" w:hAnsi="Segoe UI" w:cs="Segoe UI"/>
          <w:b/>
          <w:sz w:val="28"/>
          <w:szCs w:val="28"/>
        </w:rPr>
        <w:t xml:space="preserve"> </w:t>
      </w:r>
      <w:r w:rsidR="0066325E">
        <w:rPr>
          <w:rFonts w:ascii="Segoe UI" w:hAnsi="Segoe UI" w:cs="Segoe UI"/>
          <w:b/>
          <w:sz w:val="28"/>
          <w:szCs w:val="28"/>
        </w:rPr>
        <w:t>WHS</w:t>
      </w:r>
      <w:r w:rsidR="00E327F3" w:rsidRPr="0011516C">
        <w:rPr>
          <w:rFonts w:ascii="Segoe UI" w:hAnsi="Segoe UI" w:cs="Segoe UI"/>
          <w:b/>
          <w:sz w:val="28"/>
          <w:szCs w:val="28"/>
        </w:rPr>
        <w:t xml:space="preserve"> </w:t>
      </w:r>
      <w:r w:rsidR="002A6A42" w:rsidRPr="0011516C">
        <w:rPr>
          <w:rFonts w:ascii="Segoe UI" w:hAnsi="Segoe UI" w:cs="Segoe UI"/>
          <w:b/>
          <w:sz w:val="28"/>
          <w:szCs w:val="28"/>
        </w:rPr>
        <w:t xml:space="preserve">Performance </w:t>
      </w:r>
      <w:r w:rsidR="00E327F3" w:rsidRPr="0011516C">
        <w:rPr>
          <w:rFonts w:ascii="Segoe UI" w:hAnsi="Segoe UI" w:cs="Segoe UI"/>
          <w:b/>
          <w:sz w:val="28"/>
          <w:szCs w:val="28"/>
        </w:rPr>
        <w:t>Report</w:t>
      </w:r>
      <w:r w:rsidR="002A6A42" w:rsidRPr="0011516C">
        <w:rPr>
          <w:rFonts w:ascii="Segoe UI" w:hAnsi="Segoe UI" w:cs="Segoe UI"/>
          <w:b/>
          <w:sz w:val="28"/>
          <w:szCs w:val="28"/>
        </w:rPr>
        <w:t xml:space="preserve"> Form</w:t>
      </w:r>
    </w:p>
    <w:p w14:paraId="41F859E3" w14:textId="05A1750C" w:rsidR="002A78FC" w:rsidRPr="002A78FC" w:rsidRDefault="003D10BF" w:rsidP="002A78FC">
      <w:pPr>
        <w:spacing w:after="0"/>
        <w:jc w:val="right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Monthly Safety Indicators (MSI) to be submitted by</w:t>
      </w:r>
      <w:r w:rsidRPr="002A78FC">
        <w:rPr>
          <w:rFonts w:ascii="Segoe UI Semilight" w:hAnsi="Segoe UI Semilight" w:cs="Segoe UI Semilight"/>
          <w:sz w:val="20"/>
          <w:szCs w:val="20"/>
        </w:rPr>
        <w:t xml:space="preserve"> the </w:t>
      </w:r>
      <w:r w:rsidRPr="00E23B47">
        <w:rPr>
          <w:rFonts w:ascii="Segoe UI Semilight" w:hAnsi="Segoe UI Semilight" w:cs="Segoe UI Semilight"/>
          <w:b/>
          <w:sz w:val="20"/>
          <w:szCs w:val="20"/>
          <w:u w:val="single"/>
        </w:rPr>
        <w:t>5</w:t>
      </w:r>
      <w:r w:rsidRPr="00E23B47">
        <w:rPr>
          <w:rFonts w:ascii="Segoe UI Semilight" w:hAnsi="Segoe UI Semilight" w:cs="Segoe UI Semilight"/>
          <w:b/>
          <w:sz w:val="20"/>
          <w:szCs w:val="20"/>
          <w:u w:val="single"/>
          <w:vertAlign w:val="superscript"/>
        </w:rPr>
        <w:t>th</w:t>
      </w:r>
      <w:r w:rsidRPr="00E23B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 day of each </w:t>
      </w:r>
      <w:r w:rsidR="00E23B47" w:rsidRPr="00E23B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calendar </w:t>
      </w:r>
      <w:r w:rsidRPr="00E23B47">
        <w:rPr>
          <w:rFonts w:ascii="Segoe UI Semilight" w:hAnsi="Segoe UI Semilight" w:cs="Segoe UI Semilight"/>
          <w:b/>
          <w:sz w:val="20"/>
          <w:szCs w:val="20"/>
          <w:u w:val="single"/>
        </w:rPr>
        <w:t>month</w:t>
      </w:r>
    </w:p>
    <w:p w14:paraId="6F9D38EC" w14:textId="77777777" w:rsidR="002A78FC" w:rsidRPr="00E327F3" w:rsidRDefault="002A78FC" w:rsidP="002A78FC">
      <w:pPr>
        <w:spacing w:after="0"/>
        <w:rPr>
          <w:rFonts w:ascii="Segoe UI Semilight" w:hAnsi="Segoe UI Semilight" w:cs="Segoe UI Semilight"/>
          <w:b/>
          <w:sz w:val="16"/>
          <w:szCs w:val="16"/>
        </w:rPr>
      </w:pPr>
    </w:p>
    <w:tbl>
      <w:tblPr>
        <w:tblStyle w:val="TableGrid"/>
        <w:tblW w:w="10536" w:type="dxa"/>
        <w:tblLook w:val="04A0" w:firstRow="1" w:lastRow="0" w:firstColumn="1" w:lastColumn="0" w:noHBand="0" w:noVBand="1"/>
      </w:tblPr>
      <w:tblGrid>
        <w:gridCol w:w="1995"/>
        <w:gridCol w:w="1828"/>
        <w:gridCol w:w="1134"/>
        <w:gridCol w:w="310"/>
        <w:gridCol w:w="619"/>
        <w:gridCol w:w="930"/>
        <w:gridCol w:w="692"/>
        <w:gridCol w:w="238"/>
        <w:gridCol w:w="896"/>
        <w:gridCol w:w="34"/>
        <w:gridCol w:w="930"/>
        <w:gridCol w:w="930"/>
      </w:tblGrid>
      <w:tr w:rsidR="00E327F3" w14:paraId="22F570FE" w14:textId="77777777" w:rsidTr="009F55C1">
        <w:trPr>
          <w:trHeight w:val="406"/>
        </w:trPr>
        <w:tc>
          <w:tcPr>
            <w:tcW w:w="10536" w:type="dxa"/>
            <w:gridSpan w:val="12"/>
            <w:shd w:val="clear" w:color="auto" w:fill="323E4F" w:themeFill="text2" w:themeFillShade="BF"/>
          </w:tcPr>
          <w:p w14:paraId="7D9D9F4E" w14:textId="77777777" w:rsidR="00E327F3" w:rsidRPr="0066325E" w:rsidRDefault="00E327F3" w:rsidP="00E327F3">
            <w:pPr>
              <w:spacing w:before="40" w:after="40"/>
              <w:rPr>
                <w:rFonts w:ascii="Segoe UI" w:hAnsi="Segoe UI" w:cs="Segoe UI"/>
                <w:b/>
                <w:color w:val="323E4F" w:themeColor="text2" w:themeShade="BF"/>
              </w:rPr>
            </w:pPr>
            <w:r w:rsidRPr="0066325E">
              <w:rPr>
                <w:rFonts w:ascii="Segoe UI" w:hAnsi="Segoe UI" w:cs="Segoe UI"/>
                <w:b/>
                <w:color w:val="FFFFFF" w:themeColor="background1"/>
              </w:rPr>
              <w:t>Contract Specific Inf</w:t>
            </w:r>
            <w:r w:rsidRPr="0066325E">
              <w:rPr>
                <w:rFonts w:ascii="Segoe UI" w:hAnsi="Segoe UI" w:cs="Segoe UI"/>
                <w:b/>
                <w:color w:val="FFFFFF" w:themeColor="background1"/>
                <w:shd w:val="clear" w:color="auto" w:fill="323E4F" w:themeFill="text2" w:themeFillShade="BF"/>
              </w:rPr>
              <w:t>ormation</w:t>
            </w:r>
          </w:p>
        </w:tc>
      </w:tr>
      <w:tr w:rsidR="00E327F3" w14:paraId="76493876" w14:textId="77777777" w:rsidTr="006259FE">
        <w:trPr>
          <w:trHeight w:val="385"/>
        </w:trPr>
        <w:tc>
          <w:tcPr>
            <w:tcW w:w="1995" w:type="dxa"/>
          </w:tcPr>
          <w:p w14:paraId="3CFC8B47" w14:textId="77777777" w:rsidR="00E327F3" w:rsidRPr="0011516C" w:rsidRDefault="00E327F3" w:rsidP="00E327F3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Contract Title:</w:t>
            </w:r>
          </w:p>
        </w:tc>
        <w:tc>
          <w:tcPr>
            <w:tcW w:w="3272" w:type="dxa"/>
            <w:gridSpan w:val="3"/>
          </w:tcPr>
          <w:p w14:paraId="3F77F5D0" w14:textId="77777777" w:rsidR="00E327F3" w:rsidRPr="00217DD0" w:rsidRDefault="00E327F3" w:rsidP="00E327F3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41" w:type="dxa"/>
            <w:gridSpan w:val="3"/>
          </w:tcPr>
          <w:p w14:paraId="781E104A" w14:textId="77777777" w:rsidR="00E327F3" w:rsidRPr="0011516C" w:rsidRDefault="00E327F3" w:rsidP="00E327F3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Month:</w:t>
            </w:r>
          </w:p>
        </w:tc>
        <w:tc>
          <w:tcPr>
            <w:tcW w:w="3028" w:type="dxa"/>
            <w:gridSpan w:val="5"/>
          </w:tcPr>
          <w:p w14:paraId="3463DE05" w14:textId="77777777" w:rsidR="00E327F3" w:rsidRPr="00217DD0" w:rsidRDefault="00E327F3" w:rsidP="00E327F3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E327F3" w14:paraId="64A136F6" w14:textId="77777777" w:rsidTr="006259FE">
        <w:trPr>
          <w:trHeight w:val="378"/>
        </w:trPr>
        <w:tc>
          <w:tcPr>
            <w:tcW w:w="1995" w:type="dxa"/>
          </w:tcPr>
          <w:p w14:paraId="7207EE1E" w14:textId="77777777" w:rsidR="00E327F3" w:rsidRPr="0011516C" w:rsidRDefault="00E327F3" w:rsidP="00E327F3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Contract Number:</w:t>
            </w:r>
          </w:p>
        </w:tc>
        <w:tc>
          <w:tcPr>
            <w:tcW w:w="3272" w:type="dxa"/>
            <w:gridSpan w:val="3"/>
          </w:tcPr>
          <w:p w14:paraId="3546DA6D" w14:textId="77777777" w:rsidR="00E327F3" w:rsidRPr="00217DD0" w:rsidRDefault="00E327F3" w:rsidP="00E327F3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41" w:type="dxa"/>
            <w:gridSpan w:val="3"/>
          </w:tcPr>
          <w:p w14:paraId="7A36663B" w14:textId="77777777" w:rsidR="00E327F3" w:rsidRPr="0011516C" w:rsidRDefault="005551D4" w:rsidP="00E327F3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Date:</w:t>
            </w:r>
          </w:p>
        </w:tc>
        <w:tc>
          <w:tcPr>
            <w:tcW w:w="3028" w:type="dxa"/>
            <w:gridSpan w:val="5"/>
          </w:tcPr>
          <w:p w14:paraId="13FCCF16" w14:textId="77777777" w:rsidR="00E327F3" w:rsidRPr="00217DD0" w:rsidRDefault="00E327F3" w:rsidP="00E327F3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E327F3" w14:paraId="252F7C7D" w14:textId="77777777" w:rsidTr="006259FE">
        <w:trPr>
          <w:trHeight w:val="378"/>
        </w:trPr>
        <w:tc>
          <w:tcPr>
            <w:tcW w:w="1995" w:type="dxa"/>
          </w:tcPr>
          <w:p w14:paraId="17C66F82" w14:textId="77777777" w:rsidR="00E327F3" w:rsidRPr="0011516C" w:rsidRDefault="00E327F3" w:rsidP="00E327F3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Contractor:</w:t>
            </w:r>
          </w:p>
        </w:tc>
        <w:tc>
          <w:tcPr>
            <w:tcW w:w="3272" w:type="dxa"/>
            <w:gridSpan w:val="3"/>
          </w:tcPr>
          <w:p w14:paraId="32B09689" w14:textId="77777777" w:rsidR="00E327F3" w:rsidRPr="00217DD0" w:rsidRDefault="00E327F3" w:rsidP="00E327F3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41" w:type="dxa"/>
            <w:gridSpan w:val="3"/>
          </w:tcPr>
          <w:p w14:paraId="3B8BC41C" w14:textId="77777777" w:rsidR="00E327F3" w:rsidRPr="0011516C" w:rsidRDefault="005551D4" w:rsidP="00E327F3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Prepared By:</w:t>
            </w:r>
          </w:p>
        </w:tc>
        <w:tc>
          <w:tcPr>
            <w:tcW w:w="3028" w:type="dxa"/>
            <w:gridSpan w:val="5"/>
          </w:tcPr>
          <w:p w14:paraId="7BEF44CE" w14:textId="77777777" w:rsidR="00E327F3" w:rsidRPr="00217DD0" w:rsidRDefault="00E327F3" w:rsidP="00E327F3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E327F3" w14:paraId="656EA060" w14:textId="77777777" w:rsidTr="0066325E">
        <w:trPr>
          <w:trHeight w:val="406"/>
        </w:trPr>
        <w:tc>
          <w:tcPr>
            <w:tcW w:w="10536" w:type="dxa"/>
            <w:gridSpan w:val="12"/>
            <w:shd w:val="clear" w:color="auto" w:fill="323E4F" w:themeFill="text2" w:themeFillShade="BF"/>
          </w:tcPr>
          <w:p w14:paraId="29C77F62" w14:textId="090B62EE" w:rsidR="00E327F3" w:rsidRPr="0066325E" w:rsidRDefault="00E327F3" w:rsidP="00FE0BBF">
            <w:pPr>
              <w:spacing w:before="40" w:after="40"/>
              <w:rPr>
                <w:rFonts w:ascii="Segoe UI" w:hAnsi="Segoe UI" w:cs="Segoe UI"/>
                <w:b/>
                <w:color w:val="323E4F" w:themeColor="text2" w:themeShade="BF"/>
              </w:rPr>
            </w:pPr>
            <w:r w:rsidRPr="0066325E">
              <w:rPr>
                <w:rFonts w:ascii="Segoe UI" w:hAnsi="Segoe UI" w:cs="Segoe UI"/>
                <w:b/>
                <w:color w:val="FFFFFF" w:themeColor="background1"/>
              </w:rPr>
              <w:t>Performance Indicators</w:t>
            </w:r>
            <w:r w:rsidR="008F1A69" w:rsidRPr="0066325E">
              <w:rPr>
                <w:rFonts w:ascii="Segoe UI" w:hAnsi="Segoe UI" w:cs="Segoe UI"/>
                <w:b/>
                <w:color w:val="FFFFFF" w:themeColor="background1"/>
              </w:rPr>
              <w:t xml:space="preserve"> (Including</w:t>
            </w:r>
            <w:r w:rsidR="00FE0BBF" w:rsidRPr="0066325E">
              <w:rPr>
                <w:rFonts w:ascii="Segoe UI" w:hAnsi="Segoe UI" w:cs="Segoe UI"/>
                <w:b/>
                <w:color w:val="FFFFFF" w:themeColor="background1"/>
              </w:rPr>
              <w:t xml:space="preserve"> sub</w:t>
            </w:r>
            <w:r w:rsidR="001B799E" w:rsidRPr="0066325E">
              <w:rPr>
                <w:rFonts w:ascii="Segoe UI" w:hAnsi="Segoe UI" w:cs="Segoe UI"/>
                <w:b/>
                <w:color w:val="FFFFFF" w:themeColor="background1"/>
              </w:rPr>
              <w:t>con</w:t>
            </w:r>
            <w:r w:rsidR="008F1A69" w:rsidRPr="0066325E">
              <w:rPr>
                <w:rFonts w:ascii="Segoe UI" w:hAnsi="Segoe UI" w:cs="Segoe UI"/>
                <w:b/>
                <w:color w:val="FFFFFF" w:themeColor="background1"/>
              </w:rPr>
              <w:t>tractors</w:t>
            </w:r>
            <w:r w:rsidR="00FE0BBF" w:rsidRPr="0066325E">
              <w:rPr>
                <w:rFonts w:ascii="Segoe UI" w:hAnsi="Segoe UI" w:cs="Segoe UI"/>
                <w:b/>
                <w:color w:val="FFFFFF" w:themeColor="background1"/>
              </w:rPr>
              <w:t xml:space="preserve"> and agents of the Contractor</w:t>
            </w:r>
            <w:r w:rsidR="001B799E" w:rsidRPr="0066325E">
              <w:rPr>
                <w:rFonts w:ascii="Segoe UI" w:hAnsi="Segoe UI" w:cs="Segoe UI"/>
                <w:b/>
                <w:color w:val="FFFFFF" w:themeColor="background1"/>
              </w:rPr>
              <w:t>)</w:t>
            </w:r>
          </w:p>
        </w:tc>
      </w:tr>
      <w:tr w:rsidR="00E327F3" w14:paraId="2A891B8C" w14:textId="77777777" w:rsidTr="006259FE">
        <w:trPr>
          <w:trHeight w:val="378"/>
        </w:trPr>
        <w:tc>
          <w:tcPr>
            <w:tcW w:w="4957" w:type="dxa"/>
            <w:gridSpan w:val="3"/>
          </w:tcPr>
          <w:p w14:paraId="600B718B" w14:textId="74EB5C76" w:rsidR="00E327F3" w:rsidRPr="0011516C" w:rsidRDefault="00045285" w:rsidP="00045285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Contractor Hours</w:t>
            </w:r>
          </w:p>
        </w:tc>
        <w:tc>
          <w:tcPr>
            <w:tcW w:w="2551" w:type="dxa"/>
            <w:gridSpan w:val="4"/>
          </w:tcPr>
          <w:p w14:paraId="320FC633" w14:textId="77777777" w:rsidR="00E327F3" w:rsidRPr="0011516C" w:rsidRDefault="001B799E" w:rsidP="001B799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Current Month</w:t>
            </w:r>
          </w:p>
        </w:tc>
        <w:tc>
          <w:tcPr>
            <w:tcW w:w="3028" w:type="dxa"/>
            <w:gridSpan w:val="5"/>
          </w:tcPr>
          <w:p w14:paraId="2233712A" w14:textId="1925DDF9" w:rsidR="00E327F3" w:rsidRPr="0011516C" w:rsidRDefault="00F24085" w:rsidP="00F24085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Year to Date (Financial)</w:t>
            </w:r>
          </w:p>
        </w:tc>
      </w:tr>
      <w:tr w:rsidR="001B799E" w14:paraId="6A010A0A" w14:textId="77777777" w:rsidTr="006259FE">
        <w:trPr>
          <w:trHeight w:val="378"/>
        </w:trPr>
        <w:tc>
          <w:tcPr>
            <w:tcW w:w="4957" w:type="dxa"/>
            <w:gridSpan w:val="3"/>
          </w:tcPr>
          <w:p w14:paraId="68F281AE" w14:textId="7869743C" w:rsidR="001B799E" w:rsidRPr="00217DD0" w:rsidRDefault="0066383E" w:rsidP="001B799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Total Hours</w:t>
            </w:r>
            <w:r w:rsidR="006C2A86">
              <w:rPr>
                <w:rFonts w:ascii="Segoe UI Semilight" w:hAnsi="Segoe UI Semilight" w:cs="Segoe UI Semilight"/>
                <w:sz w:val="20"/>
                <w:szCs w:val="20"/>
              </w:rPr>
              <w:t xml:space="preserve"> (Contractor</w:t>
            </w:r>
            <w:r w:rsidR="004F625D">
              <w:rPr>
                <w:rFonts w:ascii="Segoe UI Semilight" w:hAnsi="Segoe UI Semilight" w:cs="Segoe UI Semilight"/>
                <w:sz w:val="20"/>
                <w:szCs w:val="20"/>
              </w:rPr>
              <w:t>, S</w:t>
            </w:r>
            <w:r>
              <w:rPr>
                <w:rFonts w:ascii="Segoe UI Semilight" w:hAnsi="Segoe UI Semilight" w:cs="Segoe UI Semilight"/>
                <w:sz w:val="20"/>
                <w:szCs w:val="20"/>
              </w:rPr>
              <w:t>ubcontractor &amp; Agent</w:t>
            </w:r>
            <w:r w:rsidR="006C2A86">
              <w:rPr>
                <w:rFonts w:ascii="Segoe UI Semilight" w:hAnsi="Segoe UI Semilight" w:cs="Segoe UI Semilight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4"/>
          </w:tcPr>
          <w:p w14:paraId="3A65D66A" w14:textId="77777777" w:rsidR="001B799E" w:rsidRPr="00217DD0" w:rsidRDefault="001B799E" w:rsidP="00FF22EC">
            <w:pPr>
              <w:spacing w:before="40" w:after="40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6FDF710E" w14:textId="77777777" w:rsidR="001B799E" w:rsidRPr="00217DD0" w:rsidRDefault="003062FA" w:rsidP="00FF22EC">
            <w:pPr>
              <w:spacing w:before="40" w:after="40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>n/a</w:t>
            </w:r>
          </w:p>
        </w:tc>
      </w:tr>
      <w:tr w:rsidR="00E23C77" w14:paraId="43A7CD68" w14:textId="77777777" w:rsidTr="006259FE">
        <w:trPr>
          <w:trHeight w:val="378"/>
        </w:trPr>
        <w:tc>
          <w:tcPr>
            <w:tcW w:w="4957" w:type="dxa"/>
            <w:gridSpan w:val="3"/>
          </w:tcPr>
          <w:p w14:paraId="44EB0776" w14:textId="77777777" w:rsidR="00E23C77" w:rsidRDefault="00E23C77" w:rsidP="001B799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No. of workers (during current month)</w:t>
            </w:r>
          </w:p>
        </w:tc>
        <w:tc>
          <w:tcPr>
            <w:tcW w:w="2551" w:type="dxa"/>
            <w:gridSpan w:val="4"/>
          </w:tcPr>
          <w:p w14:paraId="078A0DF1" w14:textId="77777777" w:rsidR="00E23C77" w:rsidRPr="00217DD0" w:rsidRDefault="00E23C77" w:rsidP="00FF22EC">
            <w:pPr>
              <w:spacing w:before="40" w:after="40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56458262" w14:textId="77777777" w:rsidR="00E23C77" w:rsidRPr="00217DD0" w:rsidRDefault="00E23C77" w:rsidP="00FF22EC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n/a</w:t>
            </w:r>
          </w:p>
        </w:tc>
      </w:tr>
      <w:tr w:rsidR="00501D49" w14:paraId="0C1D3908" w14:textId="77777777" w:rsidTr="00045285">
        <w:trPr>
          <w:trHeight w:val="385"/>
        </w:trPr>
        <w:tc>
          <w:tcPr>
            <w:tcW w:w="4957" w:type="dxa"/>
            <w:gridSpan w:val="3"/>
            <w:shd w:val="clear" w:color="auto" w:fill="auto"/>
          </w:tcPr>
          <w:p w14:paraId="177FE686" w14:textId="77777777" w:rsidR="00501D49" w:rsidRPr="0011516C" w:rsidRDefault="00501D49" w:rsidP="00501D49">
            <w:pPr>
              <w:spacing w:before="40" w:after="40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 xml:space="preserve">Incidents 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0BB710F" w14:textId="7A1A1C5B" w:rsidR="00501D49" w:rsidRPr="00217DD0" w:rsidRDefault="00501D49" w:rsidP="00501D49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Current Month</w:t>
            </w:r>
          </w:p>
        </w:tc>
        <w:tc>
          <w:tcPr>
            <w:tcW w:w="3028" w:type="dxa"/>
            <w:gridSpan w:val="5"/>
            <w:shd w:val="clear" w:color="auto" w:fill="auto"/>
          </w:tcPr>
          <w:p w14:paraId="51ECFFC6" w14:textId="56BEBB67" w:rsidR="00501D49" w:rsidRPr="00217DD0" w:rsidRDefault="00501D49" w:rsidP="00501D49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Year to Date (Financial)</w:t>
            </w:r>
          </w:p>
        </w:tc>
      </w:tr>
      <w:tr w:rsidR="00BB6E51" w14:paraId="6DAF005B" w14:textId="77777777" w:rsidTr="00045285">
        <w:trPr>
          <w:trHeight w:val="385"/>
        </w:trPr>
        <w:tc>
          <w:tcPr>
            <w:tcW w:w="4957" w:type="dxa"/>
            <w:gridSpan w:val="3"/>
            <w:shd w:val="clear" w:color="auto" w:fill="auto"/>
          </w:tcPr>
          <w:p w14:paraId="0E8FE13F" w14:textId="66826755" w:rsidR="00BB6E51" w:rsidRPr="00BB6E51" w:rsidRDefault="00BB6E51" w:rsidP="00501D49">
            <w:pPr>
              <w:spacing w:before="40" w:after="40"/>
              <w:rPr>
                <w:rFonts w:ascii="Segoe UI Semilight" w:hAnsi="Segoe UI Semilight" w:cs="Segoe UI Semilight"/>
                <w:bCs/>
                <w:sz w:val="20"/>
                <w:szCs w:val="20"/>
              </w:rPr>
            </w:pPr>
            <w:r w:rsidRPr="00BB6E51">
              <w:rPr>
                <w:rFonts w:ascii="Segoe UI Semilight" w:hAnsi="Segoe UI Semilight" w:cs="Segoe UI Semilight"/>
                <w:bCs/>
                <w:sz w:val="20"/>
                <w:szCs w:val="20"/>
              </w:rPr>
              <w:t>Notifiable Incident (Regulator)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40C0D8D2" w14:textId="77777777" w:rsidR="00BB6E51" w:rsidRPr="0011516C" w:rsidRDefault="00BB6E51" w:rsidP="00501D49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028" w:type="dxa"/>
            <w:gridSpan w:val="5"/>
            <w:shd w:val="clear" w:color="auto" w:fill="auto"/>
          </w:tcPr>
          <w:p w14:paraId="414ACD33" w14:textId="77777777" w:rsidR="00BB6E51" w:rsidRDefault="00BB6E51" w:rsidP="00501D49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E3D95" w14:paraId="5100699A" w14:textId="77777777" w:rsidTr="006259FE">
        <w:trPr>
          <w:trHeight w:val="378"/>
        </w:trPr>
        <w:tc>
          <w:tcPr>
            <w:tcW w:w="4957" w:type="dxa"/>
            <w:gridSpan w:val="3"/>
          </w:tcPr>
          <w:p w14:paraId="5821A32C" w14:textId="2DA033F9" w:rsidR="00FE3D95" w:rsidRPr="00217DD0" w:rsidRDefault="00231686" w:rsidP="007E0817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Serious Incident</w:t>
            </w:r>
            <w:r w:rsidR="00E23B47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6259FE">
              <w:rPr>
                <w:rFonts w:ascii="Segoe UI Semilight" w:hAnsi="Segoe UI Semilight" w:cs="Segoe UI Semilight"/>
                <w:sz w:val="20"/>
                <w:szCs w:val="20"/>
              </w:rPr>
              <w:t>(Main Roads Classification)</w:t>
            </w:r>
          </w:p>
        </w:tc>
        <w:tc>
          <w:tcPr>
            <w:tcW w:w="2551" w:type="dxa"/>
            <w:gridSpan w:val="4"/>
          </w:tcPr>
          <w:p w14:paraId="1D7DC2D3" w14:textId="77777777" w:rsidR="00FE3D95" w:rsidRPr="00217DD0" w:rsidRDefault="00FE3D95" w:rsidP="00FE3D95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7CA7EB72" w14:textId="77777777" w:rsidR="00FE3D95" w:rsidRPr="00217DD0" w:rsidRDefault="00FE3D95" w:rsidP="00FE3D95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01AC4" w14:paraId="073A7285" w14:textId="77777777" w:rsidTr="006259FE">
        <w:trPr>
          <w:trHeight w:val="378"/>
        </w:trPr>
        <w:tc>
          <w:tcPr>
            <w:tcW w:w="4957" w:type="dxa"/>
            <w:gridSpan w:val="3"/>
          </w:tcPr>
          <w:p w14:paraId="29C04310" w14:textId="07D3ECCB" w:rsidR="00D01AC4" w:rsidRDefault="00D01AC4" w:rsidP="007E0817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 xml:space="preserve">Incidents [all other (total)] </w:t>
            </w:r>
          </w:p>
        </w:tc>
        <w:tc>
          <w:tcPr>
            <w:tcW w:w="2551" w:type="dxa"/>
            <w:gridSpan w:val="4"/>
          </w:tcPr>
          <w:p w14:paraId="4FD9826C" w14:textId="77777777" w:rsidR="00D01AC4" w:rsidRPr="00217DD0" w:rsidRDefault="00D01AC4" w:rsidP="00FE3D95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666D3941" w14:textId="36431D86" w:rsidR="00D01AC4" w:rsidRPr="00217DD0" w:rsidRDefault="00D01AC4" w:rsidP="00FE3D95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n/a</w:t>
            </w:r>
          </w:p>
        </w:tc>
      </w:tr>
      <w:tr w:rsidR="00DA1911" w14:paraId="7A7A956C" w14:textId="77777777" w:rsidTr="00AA2350">
        <w:trPr>
          <w:trHeight w:val="378"/>
        </w:trPr>
        <w:tc>
          <w:tcPr>
            <w:tcW w:w="4957" w:type="dxa"/>
            <w:gridSpan w:val="3"/>
          </w:tcPr>
          <w:p w14:paraId="063C4A2E" w14:textId="7EA63B3D" w:rsidR="00DA1911" w:rsidRDefault="006259FE" w:rsidP="00523D7C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Injury or Occupational Illness (Current Month)</w:t>
            </w:r>
          </w:p>
        </w:tc>
        <w:tc>
          <w:tcPr>
            <w:tcW w:w="929" w:type="dxa"/>
            <w:gridSpan w:val="2"/>
          </w:tcPr>
          <w:p w14:paraId="4E22101D" w14:textId="30CB02C6" w:rsidR="00DA1911" w:rsidRPr="00217DD0" w:rsidRDefault="00DA1911" w:rsidP="00DA1911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Fat: ____</w:t>
            </w:r>
          </w:p>
        </w:tc>
        <w:tc>
          <w:tcPr>
            <w:tcW w:w="930" w:type="dxa"/>
          </w:tcPr>
          <w:p w14:paraId="0BD0F8C9" w14:textId="32750382" w:rsidR="00DA1911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LTI: ____</w:t>
            </w:r>
          </w:p>
        </w:tc>
        <w:tc>
          <w:tcPr>
            <w:tcW w:w="930" w:type="dxa"/>
            <w:gridSpan w:val="2"/>
          </w:tcPr>
          <w:p w14:paraId="6AE4FF19" w14:textId="6C89B2AA" w:rsidR="00DA1911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RDI: ___</w:t>
            </w:r>
          </w:p>
        </w:tc>
        <w:tc>
          <w:tcPr>
            <w:tcW w:w="930" w:type="dxa"/>
            <w:gridSpan w:val="2"/>
          </w:tcPr>
          <w:p w14:paraId="6E1B583E" w14:textId="215AB538" w:rsidR="00DA1911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MTI: ___</w:t>
            </w:r>
          </w:p>
        </w:tc>
        <w:tc>
          <w:tcPr>
            <w:tcW w:w="930" w:type="dxa"/>
          </w:tcPr>
          <w:p w14:paraId="2A152D99" w14:textId="155D1CDE" w:rsidR="00DA1911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FAI: ___</w:t>
            </w:r>
          </w:p>
        </w:tc>
        <w:tc>
          <w:tcPr>
            <w:tcW w:w="930" w:type="dxa"/>
          </w:tcPr>
          <w:p w14:paraId="51F68C8B" w14:textId="35807856" w:rsidR="00DA1911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NT: ___</w:t>
            </w:r>
          </w:p>
        </w:tc>
      </w:tr>
      <w:tr w:rsidR="006259FE" w14:paraId="36FBFEAF" w14:textId="77777777" w:rsidTr="00AA2350">
        <w:trPr>
          <w:trHeight w:val="378"/>
        </w:trPr>
        <w:tc>
          <w:tcPr>
            <w:tcW w:w="4957" w:type="dxa"/>
            <w:gridSpan w:val="3"/>
          </w:tcPr>
          <w:p w14:paraId="51B820BE" w14:textId="0A3C4C6B" w:rsidR="006259FE" w:rsidRDefault="006259FE" w:rsidP="006259FE">
            <w:pPr>
              <w:spacing w:before="40" w:after="40"/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Injury or Occupational Illness (Life of Contract)</w:t>
            </w:r>
          </w:p>
        </w:tc>
        <w:tc>
          <w:tcPr>
            <w:tcW w:w="929" w:type="dxa"/>
            <w:gridSpan w:val="2"/>
          </w:tcPr>
          <w:p w14:paraId="1FCCEA8C" w14:textId="7FAC459F" w:rsidR="006259FE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Fat: ____</w:t>
            </w:r>
          </w:p>
        </w:tc>
        <w:tc>
          <w:tcPr>
            <w:tcW w:w="930" w:type="dxa"/>
          </w:tcPr>
          <w:p w14:paraId="134EC851" w14:textId="0EF7E26B" w:rsidR="006259FE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LTI: ____</w:t>
            </w:r>
          </w:p>
        </w:tc>
        <w:tc>
          <w:tcPr>
            <w:tcW w:w="930" w:type="dxa"/>
            <w:gridSpan w:val="2"/>
          </w:tcPr>
          <w:p w14:paraId="50677B87" w14:textId="56B5EDE0" w:rsidR="006259FE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RDI: ___</w:t>
            </w:r>
          </w:p>
        </w:tc>
        <w:tc>
          <w:tcPr>
            <w:tcW w:w="930" w:type="dxa"/>
            <w:gridSpan w:val="2"/>
          </w:tcPr>
          <w:p w14:paraId="2CFADB69" w14:textId="1C737D66" w:rsidR="006259FE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MTI: ___</w:t>
            </w:r>
          </w:p>
        </w:tc>
        <w:tc>
          <w:tcPr>
            <w:tcW w:w="930" w:type="dxa"/>
          </w:tcPr>
          <w:p w14:paraId="2EC01E2B" w14:textId="159E6F6D" w:rsidR="006259FE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FAI: ___</w:t>
            </w:r>
          </w:p>
        </w:tc>
        <w:tc>
          <w:tcPr>
            <w:tcW w:w="930" w:type="dxa"/>
          </w:tcPr>
          <w:p w14:paraId="1B5214FD" w14:textId="7A255301" w:rsidR="006259FE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NT: ___</w:t>
            </w:r>
          </w:p>
        </w:tc>
      </w:tr>
      <w:tr w:rsidR="0066325E" w14:paraId="71553740" w14:textId="77777777" w:rsidTr="0061600D">
        <w:trPr>
          <w:trHeight w:val="378"/>
        </w:trPr>
        <w:tc>
          <w:tcPr>
            <w:tcW w:w="10536" w:type="dxa"/>
            <w:gridSpan w:val="12"/>
            <w:shd w:val="clear" w:color="auto" w:fill="323E4F" w:themeFill="text2" w:themeFillShade="BF"/>
          </w:tcPr>
          <w:p w14:paraId="25F634D3" w14:textId="2EAFBEE6" w:rsidR="0066325E" w:rsidRPr="0066325E" w:rsidRDefault="0066325E" w:rsidP="0066325E">
            <w:pPr>
              <w:spacing w:before="40" w:after="40"/>
              <w:rPr>
                <w:rFonts w:ascii="Segoe UI Semilight" w:hAnsi="Segoe UI Semilight" w:cs="Segoe UI Semilight"/>
                <w:color w:val="FFFFFF" w:themeColor="background1"/>
                <w:sz w:val="20"/>
                <w:szCs w:val="20"/>
              </w:rPr>
            </w:pPr>
            <w:r w:rsidRPr="0066325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Testing – Alcohol and Other Drugs</w:t>
            </w:r>
          </w:p>
        </w:tc>
      </w:tr>
      <w:tr w:rsidR="006259FE" w14:paraId="2E02AEF0" w14:textId="77777777" w:rsidTr="006259FE">
        <w:trPr>
          <w:trHeight w:val="378"/>
        </w:trPr>
        <w:tc>
          <w:tcPr>
            <w:tcW w:w="4957" w:type="dxa"/>
            <w:gridSpan w:val="3"/>
          </w:tcPr>
          <w:p w14:paraId="6D357FB8" w14:textId="77777777" w:rsidR="006259FE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>No. of BAC tests (&gt; 0.00)</w:t>
            </w:r>
          </w:p>
        </w:tc>
        <w:tc>
          <w:tcPr>
            <w:tcW w:w="2551" w:type="dxa"/>
            <w:gridSpan w:val="4"/>
          </w:tcPr>
          <w:p w14:paraId="38719E38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79CFA53B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259FE" w14:paraId="1BB32136" w14:textId="77777777" w:rsidTr="006259FE">
        <w:trPr>
          <w:trHeight w:val="378"/>
        </w:trPr>
        <w:tc>
          <w:tcPr>
            <w:tcW w:w="4957" w:type="dxa"/>
            <w:gridSpan w:val="3"/>
          </w:tcPr>
          <w:p w14:paraId="37FDF33F" w14:textId="77777777" w:rsidR="006259FE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>No. of drug tests (confirmed positive)</w:t>
            </w:r>
          </w:p>
        </w:tc>
        <w:tc>
          <w:tcPr>
            <w:tcW w:w="2551" w:type="dxa"/>
            <w:gridSpan w:val="4"/>
          </w:tcPr>
          <w:p w14:paraId="24698B5C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0014093D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6325E" w14:paraId="7656DE61" w14:textId="77777777" w:rsidTr="00E50616">
        <w:trPr>
          <w:trHeight w:val="378"/>
        </w:trPr>
        <w:tc>
          <w:tcPr>
            <w:tcW w:w="10536" w:type="dxa"/>
            <w:gridSpan w:val="12"/>
            <w:shd w:val="clear" w:color="auto" w:fill="323E4F" w:themeFill="text2" w:themeFillShade="BF"/>
          </w:tcPr>
          <w:p w14:paraId="589F679D" w14:textId="3502D540" w:rsidR="0066325E" w:rsidRPr="00217DD0" w:rsidRDefault="0066325E" w:rsidP="0066325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66325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Regulatory Notices (Acts or Regulations)</w:t>
            </w:r>
          </w:p>
        </w:tc>
      </w:tr>
      <w:tr w:rsidR="006259FE" w14:paraId="68B0F679" w14:textId="77777777" w:rsidTr="006259FE">
        <w:trPr>
          <w:trHeight w:val="378"/>
        </w:trPr>
        <w:tc>
          <w:tcPr>
            <w:tcW w:w="4957" w:type="dxa"/>
            <w:gridSpan w:val="3"/>
          </w:tcPr>
          <w:p w14:paraId="7D9E221A" w14:textId="77777777" w:rsidR="006259FE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>Improvement Notices</w:t>
            </w:r>
          </w:p>
        </w:tc>
        <w:tc>
          <w:tcPr>
            <w:tcW w:w="2551" w:type="dxa"/>
            <w:gridSpan w:val="4"/>
          </w:tcPr>
          <w:p w14:paraId="368F2AD2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2D6A7901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259FE" w14:paraId="5CA2B77F" w14:textId="77777777" w:rsidTr="006259FE">
        <w:trPr>
          <w:trHeight w:val="378"/>
        </w:trPr>
        <w:tc>
          <w:tcPr>
            <w:tcW w:w="4957" w:type="dxa"/>
            <w:gridSpan w:val="3"/>
          </w:tcPr>
          <w:p w14:paraId="67EC7B5D" w14:textId="77777777" w:rsidR="006259FE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>Summons or Prosecutions</w:t>
            </w:r>
          </w:p>
        </w:tc>
        <w:tc>
          <w:tcPr>
            <w:tcW w:w="2551" w:type="dxa"/>
            <w:gridSpan w:val="4"/>
          </w:tcPr>
          <w:p w14:paraId="76457ED7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631FF910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259FE" w14:paraId="4418F40F" w14:textId="77777777" w:rsidTr="006259FE">
        <w:trPr>
          <w:trHeight w:val="378"/>
        </w:trPr>
        <w:tc>
          <w:tcPr>
            <w:tcW w:w="4957" w:type="dxa"/>
            <w:gridSpan w:val="3"/>
          </w:tcPr>
          <w:p w14:paraId="6966776C" w14:textId="77777777" w:rsidR="006259FE" w:rsidRPr="00217DD0" w:rsidRDefault="006259F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>Other (</w:t>
            </w:r>
            <w:proofErr w:type="gramStart"/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>i.e.</w:t>
            </w:r>
            <w:proofErr w:type="gramEnd"/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 xml:space="preserve"> under Energy Safety Act)</w:t>
            </w:r>
          </w:p>
        </w:tc>
        <w:tc>
          <w:tcPr>
            <w:tcW w:w="2551" w:type="dxa"/>
            <w:gridSpan w:val="4"/>
          </w:tcPr>
          <w:p w14:paraId="1B0066D8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79762290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259FE" w:rsidRPr="00E327F3" w14:paraId="20F0B5F9" w14:textId="77777777" w:rsidTr="00501D49">
        <w:trPr>
          <w:trHeight w:val="385"/>
        </w:trPr>
        <w:tc>
          <w:tcPr>
            <w:tcW w:w="4957" w:type="dxa"/>
            <w:gridSpan w:val="3"/>
            <w:shd w:val="clear" w:color="auto" w:fill="auto"/>
          </w:tcPr>
          <w:p w14:paraId="0C57C622" w14:textId="77777777" w:rsidR="006259FE" w:rsidRPr="0011516C" w:rsidRDefault="006259FE" w:rsidP="006259F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Indicator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1E58C24C" w14:textId="77777777" w:rsidR="006259FE" w:rsidRPr="0011516C" w:rsidRDefault="006259FE" w:rsidP="006259F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Current Month</w:t>
            </w:r>
          </w:p>
        </w:tc>
        <w:tc>
          <w:tcPr>
            <w:tcW w:w="3028" w:type="dxa"/>
            <w:gridSpan w:val="5"/>
            <w:shd w:val="clear" w:color="auto" w:fill="auto"/>
          </w:tcPr>
          <w:p w14:paraId="4E229D13" w14:textId="77777777" w:rsidR="006259FE" w:rsidRPr="0011516C" w:rsidRDefault="006259FE" w:rsidP="006259FE">
            <w:pPr>
              <w:spacing w:before="40" w:after="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11516C">
              <w:rPr>
                <w:rFonts w:ascii="Segoe UI" w:hAnsi="Segoe UI" w:cs="Segoe UI"/>
                <w:b/>
                <w:sz w:val="20"/>
                <w:szCs w:val="20"/>
              </w:rPr>
              <w:t>Total (to date)</w:t>
            </w:r>
          </w:p>
        </w:tc>
      </w:tr>
      <w:tr w:rsidR="006259FE" w:rsidRPr="00E327F3" w14:paraId="08C63F68" w14:textId="77777777" w:rsidTr="006259FE">
        <w:trPr>
          <w:trHeight w:val="378"/>
        </w:trPr>
        <w:tc>
          <w:tcPr>
            <w:tcW w:w="4957" w:type="dxa"/>
            <w:gridSpan w:val="3"/>
          </w:tcPr>
          <w:p w14:paraId="4D81E3A7" w14:textId="48C38EEA" w:rsidR="006259FE" w:rsidRPr="00217DD0" w:rsidRDefault="0066325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WHS</w:t>
            </w:r>
            <w:r w:rsidR="006259FE" w:rsidRPr="00217DD0">
              <w:rPr>
                <w:rFonts w:ascii="Segoe UI Semilight" w:hAnsi="Segoe UI Semilight" w:cs="Segoe UI Semilight"/>
                <w:sz w:val="20"/>
                <w:szCs w:val="20"/>
              </w:rPr>
              <w:t xml:space="preserve"> Inspections</w:t>
            </w:r>
          </w:p>
        </w:tc>
        <w:tc>
          <w:tcPr>
            <w:tcW w:w="2551" w:type="dxa"/>
            <w:gridSpan w:val="4"/>
          </w:tcPr>
          <w:p w14:paraId="0B07617A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353336B3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>n/a</w:t>
            </w:r>
          </w:p>
        </w:tc>
      </w:tr>
      <w:tr w:rsidR="006259FE" w:rsidRPr="00E327F3" w14:paraId="1B93D2FA" w14:textId="77777777" w:rsidTr="006259FE">
        <w:trPr>
          <w:trHeight w:val="378"/>
        </w:trPr>
        <w:tc>
          <w:tcPr>
            <w:tcW w:w="4957" w:type="dxa"/>
            <w:gridSpan w:val="3"/>
          </w:tcPr>
          <w:p w14:paraId="17B04FD8" w14:textId="6BE989CF" w:rsidR="006259FE" w:rsidRPr="00217DD0" w:rsidRDefault="0066325E" w:rsidP="006259FE">
            <w:pPr>
              <w:spacing w:before="40" w:after="40"/>
              <w:rPr>
                <w:rFonts w:ascii="Segoe UI Semilight" w:hAnsi="Segoe UI Semilight" w:cs="Segoe UI Semilight"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</w:rPr>
              <w:t>WHS</w:t>
            </w:r>
            <w:r w:rsidR="006259FE" w:rsidRPr="00217DD0">
              <w:rPr>
                <w:rFonts w:ascii="Segoe UI Semilight" w:hAnsi="Segoe UI Semilight" w:cs="Segoe UI Semilight"/>
                <w:sz w:val="20"/>
                <w:szCs w:val="20"/>
              </w:rPr>
              <w:t xml:space="preserve"> non-conformances (contract specific)</w:t>
            </w:r>
          </w:p>
        </w:tc>
        <w:tc>
          <w:tcPr>
            <w:tcW w:w="2551" w:type="dxa"/>
            <w:gridSpan w:val="4"/>
          </w:tcPr>
          <w:p w14:paraId="61F3E04B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3028" w:type="dxa"/>
            <w:gridSpan w:val="5"/>
          </w:tcPr>
          <w:p w14:paraId="63F07A61" w14:textId="77777777" w:rsidR="006259FE" w:rsidRPr="00217DD0" w:rsidRDefault="006259FE" w:rsidP="006259FE">
            <w:pPr>
              <w:spacing w:before="40" w:after="4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259FE" w:rsidRPr="00E327F3" w14:paraId="2DBD193A" w14:textId="77777777" w:rsidTr="00BB6E51">
        <w:trPr>
          <w:trHeight w:val="1314"/>
        </w:trPr>
        <w:tc>
          <w:tcPr>
            <w:tcW w:w="10536" w:type="dxa"/>
            <w:gridSpan w:val="12"/>
          </w:tcPr>
          <w:p w14:paraId="1FC2A8BA" w14:textId="77363AD2" w:rsidR="006259FE" w:rsidRDefault="006259FE" w:rsidP="006259FE">
            <w:pPr>
              <w:spacing w:before="60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0366CD">
              <w:rPr>
                <w:rFonts w:ascii="Segoe UI" w:hAnsi="Segoe UI" w:cs="Segoe UI"/>
                <w:b/>
                <w:sz w:val="20"/>
                <w:szCs w:val="20"/>
              </w:rPr>
              <w:t xml:space="preserve">Amendments to the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Project </w:t>
            </w:r>
            <w:r w:rsidRPr="000366CD">
              <w:rPr>
                <w:rFonts w:ascii="Segoe UI" w:hAnsi="Segoe UI" w:cs="Segoe UI"/>
                <w:b/>
                <w:sz w:val="20"/>
                <w:szCs w:val="20"/>
              </w:rPr>
              <w:t>Risk Register</w:t>
            </w:r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>:</w:t>
            </w:r>
          </w:p>
          <w:p w14:paraId="001F4322" w14:textId="77777777" w:rsidR="006259FE" w:rsidRDefault="006259FE" w:rsidP="006259FE">
            <w:pPr>
              <w:spacing w:before="6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5B40EAA8" w14:textId="77777777" w:rsidR="00045285" w:rsidRDefault="00045285" w:rsidP="006259FE">
            <w:pPr>
              <w:spacing w:before="6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14:paraId="6D60983C" w14:textId="34FFFAAF" w:rsidR="00045285" w:rsidRPr="00217DD0" w:rsidRDefault="00045285" w:rsidP="006259FE">
            <w:pPr>
              <w:spacing w:before="60"/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6259FE" w:rsidRPr="00E327F3" w14:paraId="61B0F916" w14:textId="77777777" w:rsidTr="00BB6E51">
        <w:trPr>
          <w:trHeight w:val="1263"/>
        </w:trPr>
        <w:tc>
          <w:tcPr>
            <w:tcW w:w="10536" w:type="dxa"/>
            <w:gridSpan w:val="12"/>
          </w:tcPr>
          <w:p w14:paraId="167355D8" w14:textId="3E7C5142" w:rsidR="00045285" w:rsidRPr="00217DD0" w:rsidRDefault="006259FE" w:rsidP="00BB6E51">
            <w:pPr>
              <w:spacing w:before="60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0366CD">
              <w:rPr>
                <w:rFonts w:ascii="Segoe UI" w:hAnsi="Segoe UI" w:cs="Segoe UI"/>
                <w:b/>
                <w:sz w:val="20"/>
                <w:szCs w:val="20"/>
              </w:rPr>
              <w:t xml:space="preserve">General Comments in relation to </w:t>
            </w:r>
            <w:r w:rsidR="0066325E">
              <w:rPr>
                <w:rFonts w:ascii="Segoe UI" w:hAnsi="Segoe UI" w:cs="Segoe UI"/>
                <w:b/>
                <w:sz w:val="20"/>
                <w:szCs w:val="20"/>
              </w:rPr>
              <w:t>WHS</w:t>
            </w:r>
            <w:r w:rsidRPr="000366CD">
              <w:rPr>
                <w:rFonts w:ascii="Segoe UI" w:hAnsi="Segoe UI" w:cs="Segoe UI"/>
                <w:b/>
                <w:sz w:val="20"/>
                <w:szCs w:val="20"/>
              </w:rPr>
              <w:t xml:space="preserve"> (where applicable)</w:t>
            </w:r>
            <w:r w:rsidRPr="00217DD0">
              <w:rPr>
                <w:rFonts w:ascii="Segoe UI Semilight" w:hAnsi="Segoe UI Semilight" w:cs="Segoe UI Semilight"/>
                <w:sz w:val="20"/>
                <w:szCs w:val="20"/>
              </w:rPr>
              <w:t xml:space="preserve">: </w:t>
            </w:r>
          </w:p>
        </w:tc>
      </w:tr>
      <w:tr w:rsidR="006259FE" w:rsidRPr="00E327F3" w14:paraId="2056BAF5" w14:textId="77777777" w:rsidTr="004F625D">
        <w:trPr>
          <w:trHeight w:val="385"/>
        </w:trPr>
        <w:tc>
          <w:tcPr>
            <w:tcW w:w="3823" w:type="dxa"/>
            <w:gridSpan w:val="2"/>
          </w:tcPr>
          <w:p w14:paraId="291BC6C4" w14:textId="008F2996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F625D">
              <w:rPr>
                <w:rFonts w:ascii="Segoe UI" w:hAnsi="Segoe UI" w:cs="Segoe UI"/>
                <w:b/>
                <w:sz w:val="18"/>
                <w:szCs w:val="18"/>
              </w:rPr>
              <w:t>Contractor Representative (name)</w:t>
            </w:r>
          </w:p>
        </w:tc>
        <w:tc>
          <w:tcPr>
            <w:tcW w:w="3685" w:type="dxa"/>
            <w:gridSpan w:val="5"/>
          </w:tcPr>
          <w:p w14:paraId="3B70D55D" w14:textId="4DC519DC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F625D">
              <w:rPr>
                <w:rFonts w:ascii="Segoe UI" w:hAnsi="Segoe UI" w:cs="Segoe UI"/>
                <w:b/>
                <w:sz w:val="18"/>
                <w:szCs w:val="18"/>
              </w:rPr>
              <w:t>Contractor Representative (signature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</w:tcPr>
          <w:p w14:paraId="72B62E5E" w14:textId="28EA8812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  <w:tc>
          <w:tcPr>
            <w:tcW w:w="1894" w:type="dxa"/>
            <w:gridSpan w:val="3"/>
          </w:tcPr>
          <w:p w14:paraId="7C3BE1EA" w14:textId="13760EC6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F625D">
              <w:rPr>
                <w:rFonts w:ascii="Segoe UI" w:hAnsi="Segoe UI" w:cs="Segoe UI"/>
                <w:b/>
                <w:sz w:val="18"/>
                <w:szCs w:val="18"/>
              </w:rPr>
              <w:t>Trim File No</w:t>
            </w:r>
          </w:p>
        </w:tc>
      </w:tr>
      <w:tr w:rsidR="006259FE" w:rsidRPr="00E327F3" w14:paraId="006257D6" w14:textId="77777777" w:rsidTr="004F625D">
        <w:trPr>
          <w:trHeight w:val="385"/>
        </w:trPr>
        <w:tc>
          <w:tcPr>
            <w:tcW w:w="3823" w:type="dxa"/>
            <w:gridSpan w:val="2"/>
          </w:tcPr>
          <w:p w14:paraId="5B137B29" w14:textId="77777777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1568AA97" w14:textId="77777777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B651C66" w14:textId="77777777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14:paraId="20FF6214" w14:textId="01DAE331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625D">
              <w:rPr>
                <w:rFonts w:ascii="Segoe UI" w:hAnsi="Segoe UI" w:cs="Segoe UI"/>
                <w:sz w:val="20"/>
                <w:szCs w:val="20"/>
              </w:rPr>
              <w:t>n/a</w:t>
            </w:r>
          </w:p>
        </w:tc>
      </w:tr>
      <w:tr w:rsidR="006259FE" w:rsidRPr="00E327F3" w14:paraId="42825369" w14:textId="77777777" w:rsidTr="004F625D">
        <w:trPr>
          <w:trHeight w:val="385"/>
        </w:trPr>
        <w:tc>
          <w:tcPr>
            <w:tcW w:w="3823" w:type="dxa"/>
            <w:gridSpan w:val="2"/>
          </w:tcPr>
          <w:p w14:paraId="10708379" w14:textId="694ABAA4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Superintendent (name)</w:t>
            </w:r>
          </w:p>
        </w:tc>
        <w:tc>
          <w:tcPr>
            <w:tcW w:w="3685" w:type="dxa"/>
            <w:gridSpan w:val="5"/>
          </w:tcPr>
          <w:p w14:paraId="477072F4" w14:textId="3F0F727B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F625D">
              <w:rPr>
                <w:rFonts w:ascii="Segoe UI" w:hAnsi="Segoe UI" w:cs="Segoe UI"/>
                <w:b/>
                <w:sz w:val="18"/>
                <w:szCs w:val="18"/>
              </w:rPr>
              <w:t>Superintendent (signature)</w:t>
            </w:r>
          </w:p>
        </w:tc>
        <w:tc>
          <w:tcPr>
            <w:tcW w:w="1134" w:type="dxa"/>
            <w:gridSpan w:val="2"/>
          </w:tcPr>
          <w:p w14:paraId="3FF6C4BF" w14:textId="79502A5C" w:rsidR="006259FE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Date</w:t>
            </w:r>
          </w:p>
        </w:tc>
        <w:tc>
          <w:tcPr>
            <w:tcW w:w="1894" w:type="dxa"/>
            <w:gridSpan w:val="3"/>
          </w:tcPr>
          <w:p w14:paraId="78E69F83" w14:textId="28090CC7" w:rsidR="006259FE" w:rsidRPr="000366CD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Trim File No</w:t>
            </w:r>
          </w:p>
        </w:tc>
      </w:tr>
      <w:tr w:rsidR="006259FE" w:rsidRPr="00E327F3" w14:paraId="5018BB3E" w14:textId="77777777" w:rsidTr="004F625D">
        <w:trPr>
          <w:trHeight w:val="385"/>
        </w:trPr>
        <w:tc>
          <w:tcPr>
            <w:tcW w:w="3823" w:type="dxa"/>
            <w:gridSpan w:val="2"/>
          </w:tcPr>
          <w:p w14:paraId="29068E04" w14:textId="77777777" w:rsidR="006259FE" w:rsidRPr="004F625D" w:rsidRDefault="006259FE" w:rsidP="006259FE">
            <w:pPr>
              <w:spacing w:before="6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7B82EF37" w14:textId="77777777" w:rsidR="006259FE" w:rsidRPr="000366CD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92000EC" w14:textId="77777777" w:rsidR="006259FE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14:paraId="0BD045F7" w14:textId="77777777" w:rsidR="006259FE" w:rsidRPr="000366CD" w:rsidRDefault="006259FE" w:rsidP="006259FE">
            <w:pPr>
              <w:spacing w:before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3A4F00AD" w14:textId="7418C1CE" w:rsidR="00EE4845" w:rsidRPr="0011516C" w:rsidRDefault="00E23B47" w:rsidP="00A26215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  <w:r w:rsidR="00EE4845" w:rsidRPr="0011516C">
        <w:rPr>
          <w:rFonts w:ascii="Segoe UI" w:hAnsi="Segoe UI" w:cs="Segoe UI"/>
          <w:b/>
        </w:rPr>
        <w:lastRenderedPageBreak/>
        <w:t>Performance Report Definitions</w:t>
      </w:r>
    </w:p>
    <w:p w14:paraId="03D9C51E" w14:textId="2CAF3E29" w:rsidR="003D10BF" w:rsidRPr="00EE4845" w:rsidRDefault="00EE4845" w:rsidP="00FE0BBF">
      <w:pPr>
        <w:spacing w:after="120"/>
        <w:rPr>
          <w:rFonts w:ascii="Segoe UI Semilight" w:hAnsi="Segoe UI Semilight" w:cs="Segoe UI Semilight"/>
          <w:sz w:val="20"/>
          <w:szCs w:val="20"/>
        </w:rPr>
      </w:pPr>
      <w:r w:rsidRPr="00EE4845">
        <w:rPr>
          <w:rFonts w:ascii="Segoe UI Semilight" w:hAnsi="Segoe UI Semilight" w:cs="Segoe UI Semilight"/>
          <w:sz w:val="20"/>
          <w:szCs w:val="20"/>
        </w:rPr>
        <w:t xml:space="preserve">The following definitions provide guidance for the submission of the </w:t>
      </w:r>
      <w:r w:rsidR="00FE0BBF">
        <w:rPr>
          <w:rFonts w:ascii="Segoe UI Semilight" w:hAnsi="Segoe UI Semilight" w:cs="Segoe UI Semilight"/>
          <w:sz w:val="20"/>
          <w:szCs w:val="20"/>
        </w:rPr>
        <w:t>Contractors M</w:t>
      </w:r>
      <w:r w:rsidRPr="00EE4845">
        <w:rPr>
          <w:rFonts w:ascii="Segoe UI Semilight" w:hAnsi="Segoe UI Semilight" w:cs="Segoe UI Semilight"/>
          <w:sz w:val="20"/>
          <w:szCs w:val="20"/>
        </w:rPr>
        <w:t>onthly</w:t>
      </w:r>
      <w:r w:rsidR="00FE0BB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66325E">
        <w:rPr>
          <w:rFonts w:ascii="Segoe UI Semilight" w:hAnsi="Segoe UI Semilight" w:cs="Segoe UI Semilight"/>
          <w:sz w:val="20"/>
          <w:szCs w:val="20"/>
        </w:rPr>
        <w:t>WHS</w:t>
      </w:r>
      <w:r w:rsidR="00FE0BBF">
        <w:rPr>
          <w:rFonts w:ascii="Segoe UI Semilight" w:hAnsi="Segoe UI Semilight" w:cs="Segoe UI Semilight"/>
          <w:sz w:val="20"/>
          <w:szCs w:val="20"/>
        </w:rPr>
        <w:t xml:space="preserve"> P</w:t>
      </w:r>
      <w:r w:rsidR="00EC291A">
        <w:rPr>
          <w:rFonts w:ascii="Segoe UI Semilight" w:hAnsi="Segoe UI Semilight" w:cs="Segoe UI Semilight"/>
          <w:sz w:val="20"/>
          <w:szCs w:val="20"/>
        </w:rPr>
        <w:t>erformance</w:t>
      </w:r>
      <w:r w:rsidR="00FE0BBF">
        <w:rPr>
          <w:rFonts w:ascii="Segoe UI Semilight" w:hAnsi="Segoe UI Semilight" w:cs="Segoe UI Semilight"/>
          <w:sz w:val="20"/>
          <w:szCs w:val="20"/>
        </w:rPr>
        <w:t xml:space="preserve"> R</w:t>
      </w:r>
      <w:r w:rsidRPr="00EE4845">
        <w:rPr>
          <w:rFonts w:ascii="Segoe UI Semilight" w:hAnsi="Segoe UI Semilight" w:cs="Segoe UI Semilight"/>
          <w:sz w:val="20"/>
          <w:szCs w:val="20"/>
        </w:rPr>
        <w:t>eport.</w:t>
      </w:r>
      <w:r w:rsidR="00B866DD">
        <w:rPr>
          <w:rFonts w:ascii="Segoe UI Semilight" w:hAnsi="Segoe UI Semilight" w:cs="Segoe UI Semilight"/>
          <w:sz w:val="20"/>
          <w:szCs w:val="20"/>
        </w:rPr>
        <w:t xml:space="preserve"> </w:t>
      </w:r>
    </w:p>
    <w:p w14:paraId="546BC253" w14:textId="6E9437E9" w:rsidR="00217DD0" w:rsidRPr="00FE0BBF" w:rsidRDefault="00217DD0" w:rsidP="008F1A69">
      <w:pPr>
        <w:spacing w:before="80" w:after="120"/>
        <w:rPr>
          <w:rFonts w:ascii="Segoe UI" w:hAnsi="Segoe UI" w:cs="Segoe UI"/>
          <w:b/>
          <w:sz w:val="20"/>
          <w:szCs w:val="20"/>
        </w:rPr>
      </w:pPr>
      <w:r w:rsidRPr="00FE0BBF">
        <w:rPr>
          <w:rFonts w:ascii="Segoe UI" w:hAnsi="Segoe UI" w:cs="Segoe UI"/>
          <w:b/>
          <w:sz w:val="20"/>
          <w:szCs w:val="20"/>
        </w:rPr>
        <w:t>Hours and Workers</w:t>
      </w:r>
    </w:p>
    <w:p w14:paraId="450ACD5B" w14:textId="5F1B7E85" w:rsidR="008F1A69" w:rsidRDefault="00FE0BBF" w:rsidP="00FE0BBF">
      <w:pPr>
        <w:pStyle w:val="NoSpacing"/>
        <w:spacing w:after="80" w:line="276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FE0BBF">
        <w:rPr>
          <w:rFonts w:ascii="Segoe UI" w:hAnsi="Segoe UI" w:cs="Segoe UI"/>
          <w:b/>
          <w:sz w:val="20"/>
          <w:szCs w:val="20"/>
        </w:rPr>
        <w:t>Total Hours</w:t>
      </w:r>
      <w:r w:rsidR="008F1A69" w:rsidRPr="008F1A69">
        <w:rPr>
          <w:rFonts w:ascii="Segoe UI Semilight" w:hAnsi="Segoe UI Semilight" w:cs="Segoe UI Semilight"/>
          <w:sz w:val="20"/>
          <w:szCs w:val="20"/>
        </w:rPr>
        <w:t xml:space="preserve"> Total hours worked by all </w:t>
      </w:r>
      <w:r w:rsidR="009B462A">
        <w:rPr>
          <w:rFonts w:ascii="Segoe UI Semilight" w:hAnsi="Segoe UI Semilight" w:cs="Segoe UI Semilight"/>
          <w:sz w:val="20"/>
          <w:szCs w:val="20"/>
        </w:rPr>
        <w:t>Contractors (direct employees)</w:t>
      </w:r>
      <w:r w:rsidR="00A1458A">
        <w:rPr>
          <w:rFonts w:ascii="Segoe UI Semilight" w:hAnsi="Segoe UI Semilight" w:cs="Segoe UI Semilight"/>
          <w:sz w:val="20"/>
          <w:szCs w:val="20"/>
        </w:rPr>
        <w:t xml:space="preserve"> and in addition </w:t>
      </w:r>
      <w:r w:rsidR="0066383E" w:rsidRPr="00F24085">
        <w:rPr>
          <w:rFonts w:ascii="Segoe UI Semilight" w:hAnsi="Segoe UI Semilight" w:cs="Segoe UI Semilight"/>
          <w:sz w:val="20"/>
          <w:szCs w:val="20"/>
        </w:rPr>
        <w:t xml:space="preserve">includes </w:t>
      </w:r>
      <w:r w:rsidR="006C0DEB" w:rsidRPr="00F24085">
        <w:rPr>
          <w:rFonts w:ascii="Segoe UI Semilight" w:hAnsi="Segoe UI Semilight" w:cs="Segoe UI Semilight"/>
          <w:sz w:val="20"/>
          <w:szCs w:val="20"/>
        </w:rPr>
        <w:t>any</w:t>
      </w:r>
      <w:r>
        <w:rPr>
          <w:rFonts w:ascii="Segoe UI Semilight" w:hAnsi="Segoe UI Semilight" w:cs="Segoe UI Semilight"/>
          <w:sz w:val="20"/>
          <w:szCs w:val="20"/>
        </w:rPr>
        <w:t xml:space="preserve"> sub</w:t>
      </w:r>
      <w:r w:rsidR="0066383E" w:rsidRPr="00F24085">
        <w:rPr>
          <w:rFonts w:ascii="Segoe UI Semilight" w:hAnsi="Segoe UI Semilight" w:cs="Segoe UI Semilight"/>
          <w:sz w:val="20"/>
          <w:szCs w:val="20"/>
        </w:rPr>
        <w:t>contractors</w:t>
      </w:r>
      <w:r>
        <w:rPr>
          <w:rFonts w:ascii="Segoe UI Semilight" w:hAnsi="Segoe UI Semilight" w:cs="Segoe UI Semilight"/>
          <w:sz w:val="20"/>
          <w:szCs w:val="20"/>
        </w:rPr>
        <w:t xml:space="preserve"> or agents under the Contractors</w:t>
      </w:r>
      <w:r w:rsidR="0066383E">
        <w:rPr>
          <w:rFonts w:ascii="Segoe UI Semilight" w:hAnsi="Segoe UI Semilight" w:cs="Segoe UI Semilight"/>
          <w:sz w:val="20"/>
          <w:szCs w:val="20"/>
        </w:rPr>
        <w:t xml:space="preserve"> control</w:t>
      </w:r>
      <w:r w:rsidR="00A1458A">
        <w:rPr>
          <w:rFonts w:ascii="Segoe UI Semilight" w:hAnsi="Segoe UI Semilight" w:cs="Segoe UI Semilight"/>
          <w:sz w:val="20"/>
          <w:szCs w:val="20"/>
        </w:rPr>
        <w:t>. This</w:t>
      </w:r>
      <w:r w:rsidR="0066383E">
        <w:rPr>
          <w:rFonts w:ascii="Segoe UI Semilight" w:hAnsi="Segoe UI Semilight" w:cs="Segoe UI Semilight"/>
          <w:sz w:val="20"/>
          <w:szCs w:val="20"/>
        </w:rPr>
        <w:t xml:space="preserve"> </w:t>
      </w:r>
      <w:r w:rsidR="008F1A69" w:rsidRPr="0066383E">
        <w:rPr>
          <w:rFonts w:ascii="Segoe UI Semilight" w:hAnsi="Segoe UI Semilight" w:cs="Segoe UI Semilight"/>
          <w:sz w:val="20"/>
          <w:szCs w:val="20"/>
          <w:u w:val="single"/>
        </w:rPr>
        <w:t>does</w:t>
      </w:r>
      <w:r w:rsidR="009B462A" w:rsidRPr="0066383E">
        <w:rPr>
          <w:rFonts w:ascii="Segoe UI Semilight" w:hAnsi="Segoe UI Semilight" w:cs="Segoe UI Semilight"/>
          <w:sz w:val="20"/>
          <w:szCs w:val="20"/>
          <w:u w:val="single"/>
        </w:rPr>
        <w:t xml:space="preserve"> not</w:t>
      </w:r>
      <w:r>
        <w:rPr>
          <w:rFonts w:ascii="Segoe UI Semilight" w:hAnsi="Segoe UI Semilight" w:cs="Segoe UI Semilight"/>
          <w:sz w:val="20"/>
          <w:szCs w:val="20"/>
        </w:rPr>
        <w:t xml:space="preserve"> include </w:t>
      </w:r>
      <w:r w:rsidR="00A1458A">
        <w:rPr>
          <w:rFonts w:ascii="Segoe UI Semilight" w:hAnsi="Segoe UI Semilight" w:cs="Segoe UI Semilight"/>
          <w:sz w:val="20"/>
          <w:szCs w:val="20"/>
        </w:rPr>
        <w:t xml:space="preserve">the Principal’s </w:t>
      </w:r>
      <w:proofErr w:type="gramStart"/>
      <w:r w:rsidR="00A1458A">
        <w:rPr>
          <w:rFonts w:ascii="Segoe UI Semilight" w:hAnsi="Segoe UI Semilight" w:cs="Segoe UI Semilight"/>
          <w:sz w:val="20"/>
          <w:szCs w:val="20"/>
        </w:rPr>
        <w:t>Personnel</w:t>
      </w:r>
      <w:proofErr w:type="gramEnd"/>
      <w:r>
        <w:rPr>
          <w:rFonts w:ascii="Segoe UI Semilight" w:hAnsi="Segoe UI Semilight" w:cs="Segoe UI Semilight"/>
          <w:sz w:val="20"/>
          <w:szCs w:val="20"/>
        </w:rPr>
        <w:t xml:space="preserve"> or any sub</w:t>
      </w:r>
      <w:r w:rsidR="0066383E">
        <w:rPr>
          <w:rFonts w:ascii="Segoe UI Semilight" w:hAnsi="Segoe UI Semilight" w:cs="Segoe UI Semilight"/>
          <w:sz w:val="20"/>
          <w:szCs w:val="20"/>
        </w:rPr>
        <w:t xml:space="preserve">contractor or agent engaged directly by </w:t>
      </w:r>
      <w:r w:rsidR="00A1458A">
        <w:rPr>
          <w:rFonts w:ascii="Segoe UI Semilight" w:hAnsi="Segoe UI Semilight" w:cs="Segoe UI Semilight"/>
          <w:sz w:val="20"/>
          <w:szCs w:val="20"/>
        </w:rPr>
        <w:t>the Principal’s Personnel</w:t>
      </w:r>
      <w:r w:rsidR="0066383E">
        <w:rPr>
          <w:rFonts w:ascii="Segoe UI Semilight" w:hAnsi="Segoe UI Semilight" w:cs="Segoe UI Semilight"/>
          <w:sz w:val="20"/>
          <w:szCs w:val="20"/>
        </w:rPr>
        <w:t>.</w:t>
      </w:r>
    </w:p>
    <w:p w14:paraId="4A7508C7" w14:textId="77777777" w:rsidR="003D10BF" w:rsidRPr="003D10BF" w:rsidRDefault="003D10BF" w:rsidP="008F1A69">
      <w:pPr>
        <w:pStyle w:val="NoSpacing"/>
        <w:spacing w:after="80" w:line="276" w:lineRule="auto"/>
        <w:rPr>
          <w:rFonts w:ascii="Segoe UI" w:hAnsi="Segoe UI" w:cs="Segoe UI"/>
          <w:sz w:val="20"/>
          <w:szCs w:val="20"/>
        </w:rPr>
      </w:pPr>
      <w:r w:rsidRPr="003D10BF">
        <w:rPr>
          <w:rFonts w:ascii="Segoe UI" w:hAnsi="Segoe UI" w:cs="Segoe UI"/>
          <w:b/>
          <w:sz w:val="20"/>
          <w:szCs w:val="20"/>
        </w:rPr>
        <w:t>No. of Workers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3D10BF">
        <w:rPr>
          <w:rFonts w:ascii="Segoe UI Semilight" w:hAnsi="Segoe UI Semilight" w:cs="Segoe UI Semilight"/>
          <w:sz w:val="20"/>
          <w:szCs w:val="20"/>
        </w:rPr>
        <w:t>Number of workers during the reporting month</w:t>
      </w:r>
    </w:p>
    <w:p w14:paraId="06DEA9A4" w14:textId="4FC0DFC5" w:rsidR="005551D4" w:rsidRDefault="005551D4" w:rsidP="00C1384E">
      <w:pPr>
        <w:spacing w:before="80" w:after="80"/>
        <w:jc w:val="both"/>
        <w:rPr>
          <w:rFonts w:ascii="Segoe UI" w:hAnsi="Segoe UI" w:cs="Segoe UI"/>
          <w:b/>
        </w:rPr>
      </w:pPr>
      <w:r w:rsidRPr="0011516C">
        <w:rPr>
          <w:rFonts w:ascii="Segoe UI" w:hAnsi="Segoe UI" w:cs="Segoe UI"/>
          <w:b/>
        </w:rPr>
        <w:t>Incidents</w:t>
      </w:r>
    </w:p>
    <w:p w14:paraId="35555D76" w14:textId="26EF49FE" w:rsidR="00FE0BBF" w:rsidRPr="0011516C" w:rsidRDefault="00FE0BBF" w:rsidP="00C1384E">
      <w:pPr>
        <w:spacing w:before="80" w:after="80"/>
        <w:jc w:val="both"/>
        <w:rPr>
          <w:rFonts w:ascii="Segoe UI" w:hAnsi="Segoe UI" w:cs="Segoe UI"/>
          <w:b/>
        </w:rPr>
      </w:pPr>
      <w:r w:rsidRPr="00FE0BBF">
        <w:rPr>
          <w:rFonts w:ascii="Segoe UI Semilight" w:hAnsi="Segoe UI Semilight" w:cs="Segoe UI Semilight"/>
          <w:sz w:val="20"/>
          <w:szCs w:val="20"/>
        </w:rPr>
        <w:t>Ranking of actual and potential incidents are in accordance with the Main Roads Incident Management Procedure.</w:t>
      </w:r>
    </w:p>
    <w:p w14:paraId="271EA8E9" w14:textId="71A3B427" w:rsidR="005551D4" w:rsidRPr="0079480C" w:rsidRDefault="00C1384E" w:rsidP="00FE0BBF">
      <w:pPr>
        <w:pStyle w:val="ListParagraph"/>
        <w:numPr>
          <w:ilvl w:val="0"/>
          <w:numId w:val="9"/>
        </w:numPr>
        <w:spacing w:after="80"/>
        <w:jc w:val="both"/>
        <w:rPr>
          <w:rFonts w:ascii="Segoe UI Semilight" w:hAnsi="Segoe UI Semilight" w:cs="Segoe UI Semilight"/>
          <w:sz w:val="20"/>
          <w:szCs w:val="20"/>
        </w:rPr>
      </w:pPr>
      <w:r w:rsidRPr="00FE0BBF">
        <w:rPr>
          <w:rFonts w:ascii="Segoe UI" w:hAnsi="Segoe UI" w:cs="Segoe UI"/>
          <w:b/>
          <w:sz w:val="20"/>
          <w:szCs w:val="20"/>
        </w:rPr>
        <w:t xml:space="preserve">Serious </w:t>
      </w:r>
      <w:r w:rsidR="003E6B65" w:rsidRPr="00FE0BBF">
        <w:rPr>
          <w:rFonts w:ascii="Segoe UI" w:hAnsi="Segoe UI" w:cs="Segoe UI"/>
          <w:b/>
          <w:sz w:val="20"/>
          <w:szCs w:val="20"/>
        </w:rPr>
        <w:t>Incident:</w:t>
      </w:r>
      <w:r w:rsidR="00675DB7" w:rsidRPr="00FE0BB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E0BBF" w:rsidRPr="00FE0BBF">
        <w:rPr>
          <w:rFonts w:ascii="Segoe UI Semilight" w:hAnsi="Segoe UI Semilight" w:cs="Segoe UI Semilight"/>
          <w:sz w:val="20"/>
          <w:szCs w:val="20"/>
        </w:rPr>
        <w:t>A serious incident is defined as “</w:t>
      </w:r>
      <w:r w:rsidR="00FE0BBF" w:rsidRPr="00FE0BBF">
        <w:rPr>
          <w:rFonts w:ascii="Segoe UI Semilight" w:hAnsi="Segoe UI Semilight" w:cs="Segoe UI Semilight"/>
          <w:color w:val="000000" w:themeColor="text1"/>
          <w:sz w:val="20"/>
          <w:szCs w:val="20"/>
        </w:rPr>
        <w:t>An incident with a potential consequence of Major or Catastrophic, an incident with a final risk ranking of High or Very High or an incident (injury only) with an actual consequence of Moderate”.</w:t>
      </w:r>
    </w:p>
    <w:p w14:paraId="304320CC" w14:textId="5FFC2AD1" w:rsidR="0079480C" w:rsidRPr="00FE0BBF" w:rsidRDefault="0079480C" w:rsidP="0079480C">
      <w:pPr>
        <w:pStyle w:val="ListParagraph"/>
        <w:numPr>
          <w:ilvl w:val="0"/>
          <w:numId w:val="9"/>
        </w:numPr>
        <w:spacing w:after="80"/>
        <w:jc w:val="both"/>
        <w:rPr>
          <w:rFonts w:ascii="Segoe UI Semilight" w:hAnsi="Segoe UI Semilight" w:cs="Segoe UI Semilight"/>
          <w:sz w:val="20"/>
          <w:szCs w:val="20"/>
        </w:rPr>
      </w:pPr>
      <w:r w:rsidRPr="0079480C">
        <w:rPr>
          <w:rFonts w:ascii="Segoe UI" w:hAnsi="Segoe UI" w:cs="Segoe UI"/>
          <w:b/>
          <w:color w:val="000000" w:themeColor="text1"/>
          <w:sz w:val="20"/>
          <w:szCs w:val="20"/>
        </w:rPr>
        <w:t>Injury or Occupational Illness:</w:t>
      </w:r>
      <w:r>
        <w:rPr>
          <w:rFonts w:ascii="Segoe UI Semilight" w:hAnsi="Segoe UI Semilight" w:cs="Segoe UI Semilight"/>
          <w:color w:val="000000" w:themeColor="text1"/>
          <w:sz w:val="20"/>
          <w:szCs w:val="20"/>
        </w:rPr>
        <w:t xml:space="preserve"> Injury or occupational illness events </w:t>
      </w:r>
      <w:r w:rsidRPr="00FE0BBF">
        <w:rPr>
          <w:rFonts w:ascii="Segoe UI Semilight" w:hAnsi="Segoe UI Semilight" w:cs="Segoe UI Semilight"/>
          <w:sz w:val="20"/>
          <w:szCs w:val="20"/>
        </w:rPr>
        <w:t>are in accordance with the Main Roads Incident Management Procedure</w:t>
      </w:r>
      <w:r>
        <w:rPr>
          <w:rFonts w:ascii="Segoe UI Semilight" w:hAnsi="Segoe UI Semilight" w:cs="Segoe UI Semilight"/>
          <w:sz w:val="20"/>
          <w:szCs w:val="20"/>
        </w:rPr>
        <w:t xml:space="preserve"> for fatalities, lost time injuries (LTI), restricted day injury (RDI), medical treatment injury (MTI), first aid injury (FAI) and no treatment (NT).</w:t>
      </w:r>
    </w:p>
    <w:p w14:paraId="7D365F5B" w14:textId="3AE53025" w:rsidR="005551D4" w:rsidRPr="0011516C" w:rsidRDefault="005551D4" w:rsidP="00675DB7">
      <w:pPr>
        <w:spacing w:before="80" w:after="120"/>
        <w:rPr>
          <w:rFonts w:ascii="Segoe UI" w:hAnsi="Segoe UI" w:cs="Segoe UI"/>
          <w:b/>
        </w:rPr>
      </w:pPr>
      <w:r w:rsidRPr="0011516C">
        <w:rPr>
          <w:rFonts w:ascii="Segoe UI" w:hAnsi="Segoe UI" w:cs="Segoe UI"/>
          <w:b/>
        </w:rPr>
        <w:t>Testing – Alcohol and Other Drugs</w:t>
      </w:r>
    </w:p>
    <w:p w14:paraId="29F512A2" w14:textId="2D7C8028" w:rsidR="00D34DFC" w:rsidRDefault="00FE0BBF" w:rsidP="008F1A69">
      <w:pPr>
        <w:spacing w:after="80" w:line="276" w:lineRule="auto"/>
        <w:jc w:val="both"/>
        <w:rPr>
          <w:rFonts w:ascii="Segoe UI Semilight" w:hAnsi="Segoe UI Semilight" w:cs="Segoe UI Semilight"/>
          <w:color w:val="000000" w:themeColor="text1"/>
          <w:sz w:val="20"/>
          <w:szCs w:val="20"/>
        </w:rPr>
      </w:pPr>
      <w:r>
        <w:rPr>
          <w:rFonts w:ascii="Segoe UI Semilight" w:hAnsi="Segoe UI Semilight" w:cs="Segoe UI Semilight"/>
          <w:bCs/>
          <w:sz w:val="20"/>
          <w:szCs w:val="20"/>
        </w:rPr>
        <w:t xml:space="preserve">The </w:t>
      </w:r>
      <w:r w:rsidR="00D34DFC" w:rsidRPr="00EC291A">
        <w:rPr>
          <w:rFonts w:ascii="Segoe UI Semilight" w:hAnsi="Segoe UI Semilight" w:cs="Segoe UI Semilight"/>
          <w:bCs/>
          <w:sz w:val="20"/>
          <w:szCs w:val="20"/>
        </w:rPr>
        <w:t xml:space="preserve">requirements for </w:t>
      </w:r>
      <w:r w:rsidR="00B85703" w:rsidRPr="00EC291A">
        <w:rPr>
          <w:rFonts w:ascii="Segoe UI Semilight" w:hAnsi="Segoe UI Semilight" w:cs="Segoe UI Semilight"/>
          <w:bCs/>
          <w:sz w:val="20"/>
          <w:szCs w:val="20"/>
        </w:rPr>
        <w:t xml:space="preserve">alcohol and other drugs testing </w:t>
      </w:r>
      <w:r w:rsidR="00D34DFC" w:rsidRPr="00EC291A">
        <w:rPr>
          <w:rFonts w:ascii="Segoe UI Semilight" w:hAnsi="Segoe UI Semilight" w:cs="Segoe UI Semilight"/>
          <w:bCs/>
          <w:sz w:val="20"/>
          <w:szCs w:val="20"/>
        </w:rPr>
        <w:t xml:space="preserve">are </w:t>
      </w:r>
      <w:r w:rsidR="00B85703" w:rsidRPr="00EC291A">
        <w:rPr>
          <w:rFonts w:ascii="Segoe UI Semilight" w:hAnsi="Segoe UI Semilight" w:cs="Segoe UI Semilight"/>
          <w:bCs/>
          <w:sz w:val="20"/>
          <w:szCs w:val="20"/>
        </w:rPr>
        <w:t>specified in</w:t>
      </w:r>
      <w:r w:rsidR="00EC291A" w:rsidRPr="00EC291A">
        <w:rPr>
          <w:rFonts w:ascii="Segoe UI Semilight" w:hAnsi="Segoe UI Semilight" w:cs="Segoe UI Semilight"/>
          <w:bCs/>
          <w:sz w:val="20"/>
          <w:szCs w:val="20"/>
        </w:rPr>
        <w:t xml:space="preserve"> clause </w:t>
      </w:r>
      <w:r>
        <w:rPr>
          <w:rFonts w:ascii="Segoe UI Semilight" w:hAnsi="Segoe UI Semilight" w:cs="Segoe UI Semilight"/>
          <w:bCs/>
          <w:sz w:val="20"/>
          <w:szCs w:val="20"/>
        </w:rPr>
        <w:t>Specification 203 Health</w:t>
      </w:r>
      <w:r w:rsidR="0066325E">
        <w:rPr>
          <w:rFonts w:ascii="Segoe UI Semilight" w:hAnsi="Segoe UI Semilight" w:cs="Segoe UI Semilight"/>
          <w:bCs/>
          <w:sz w:val="20"/>
          <w:szCs w:val="20"/>
        </w:rPr>
        <w:t xml:space="preserve"> and Safety</w:t>
      </w:r>
      <w:r>
        <w:rPr>
          <w:rFonts w:ascii="Segoe UI Semilight" w:hAnsi="Segoe UI Semilight" w:cs="Segoe UI Semilight"/>
          <w:bCs/>
          <w:sz w:val="20"/>
          <w:szCs w:val="20"/>
        </w:rPr>
        <w:t xml:space="preserve"> </w:t>
      </w:r>
      <w:r w:rsidR="0079480C">
        <w:rPr>
          <w:rFonts w:ascii="Segoe UI Semilight" w:hAnsi="Segoe UI Semilight" w:cs="Segoe UI Semilight"/>
          <w:bCs/>
          <w:sz w:val="20"/>
          <w:szCs w:val="20"/>
        </w:rPr>
        <w:t>Management, which</w:t>
      </w:r>
      <w:r>
        <w:rPr>
          <w:rFonts w:ascii="Segoe UI Semilight" w:hAnsi="Segoe UI Semilight" w:cs="Segoe UI Semilight"/>
          <w:bCs/>
          <w:sz w:val="20"/>
          <w:szCs w:val="20"/>
        </w:rPr>
        <w:t xml:space="preserve"> is consistent with</w:t>
      </w:r>
      <w:r w:rsidR="00B85703" w:rsidRPr="00EC291A">
        <w:rPr>
          <w:rFonts w:ascii="Segoe UI Semilight" w:hAnsi="Segoe UI Semilight" w:cs="Segoe UI Semilight"/>
          <w:bCs/>
          <w:sz w:val="20"/>
          <w:szCs w:val="20"/>
        </w:rPr>
        <w:t xml:space="preserve"> </w:t>
      </w:r>
      <w:r w:rsidR="00EC291A" w:rsidRPr="00EC291A">
        <w:rPr>
          <w:rFonts w:ascii="Segoe UI Semilight" w:hAnsi="Segoe UI Semilight" w:cs="Segoe UI Semilight"/>
          <w:bCs/>
          <w:sz w:val="20"/>
          <w:szCs w:val="20"/>
        </w:rPr>
        <w:t>Section 16A</w:t>
      </w:r>
      <w:r w:rsidR="00B85703" w:rsidRPr="00EC291A">
        <w:rPr>
          <w:rFonts w:ascii="Segoe UI Semilight" w:hAnsi="Segoe UI Semilight" w:cs="Segoe UI Semilight"/>
          <w:bCs/>
          <w:sz w:val="20"/>
          <w:szCs w:val="20"/>
        </w:rPr>
        <w:t xml:space="preserve"> and schedule </w:t>
      </w:r>
      <w:r w:rsidR="003E6B65" w:rsidRPr="00EC291A">
        <w:rPr>
          <w:rFonts w:ascii="Segoe UI Semilight" w:hAnsi="Segoe UI Semilight" w:cs="Segoe UI Semilight"/>
          <w:bCs/>
          <w:sz w:val="20"/>
          <w:szCs w:val="20"/>
        </w:rPr>
        <w:t>four</w:t>
      </w:r>
      <w:r w:rsidR="00B85703" w:rsidRPr="00EC291A">
        <w:rPr>
          <w:rFonts w:ascii="Segoe UI Semilight" w:hAnsi="Segoe UI Semilight" w:cs="Segoe UI Semilight"/>
          <w:bCs/>
          <w:sz w:val="20"/>
          <w:szCs w:val="20"/>
        </w:rPr>
        <w:t xml:space="preserve"> </w:t>
      </w:r>
      <w:r w:rsidR="00D34DFC" w:rsidRPr="00EC291A">
        <w:rPr>
          <w:rFonts w:ascii="Segoe UI Semilight" w:hAnsi="Segoe UI Semilight" w:cs="Segoe UI Semilight"/>
          <w:bCs/>
          <w:sz w:val="20"/>
          <w:szCs w:val="20"/>
        </w:rPr>
        <w:t xml:space="preserve">of the </w:t>
      </w:r>
      <w:r w:rsidR="00D34DFC" w:rsidRPr="00EC291A">
        <w:rPr>
          <w:rFonts w:ascii="Segoe UI Semilight" w:hAnsi="Segoe UI Semilight" w:cs="Segoe UI Semilight"/>
          <w:color w:val="000000" w:themeColor="text1"/>
          <w:sz w:val="20"/>
          <w:szCs w:val="20"/>
        </w:rPr>
        <w:t>Code for the Performance and Tendering of Building Work 2016</w:t>
      </w:r>
      <w:r w:rsidR="00EC291A">
        <w:rPr>
          <w:rFonts w:ascii="Segoe UI Semilight" w:hAnsi="Segoe UI Semilight" w:cs="Segoe UI Semilight"/>
          <w:color w:val="000000" w:themeColor="text1"/>
          <w:sz w:val="20"/>
          <w:szCs w:val="20"/>
        </w:rPr>
        <w:t>.</w:t>
      </w:r>
    </w:p>
    <w:p w14:paraId="39D88BF8" w14:textId="37137EAE" w:rsidR="005551D4" w:rsidRPr="00675DB7" w:rsidRDefault="005551D4" w:rsidP="00A26215">
      <w:pPr>
        <w:pStyle w:val="ListParagraph"/>
        <w:numPr>
          <w:ilvl w:val="0"/>
          <w:numId w:val="6"/>
        </w:numPr>
        <w:spacing w:after="0"/>
        <w:jc w:val="both"/>
        <w:rPr>
          <w:rFonts w:ascii="Segoe UI Semilight" w:hAnsi="Segoe UI Semilight" w:cs="Segoe UI Semilight"/>
          <w:sz w:val="20"/>
          <w:szCs w:val="20"/>
        </w:rPr>
      </w:pPr>
      <w:r w:rsidRPr="0011516C">
        <w:rPr>
          <w:rFonts w:ascii="Segoe UI" w:hAnsi="Segoe UI" w:cs="Segoe UI"/>
          <w:b/>
          <w:sz w:val="20"/>
          <w:szCs w:val="20"/>
        </w:rPr>
        <w:t>No. of BAC tests (&gt; 0.00)</w:t>
      </w:r>
      <w:r w:rsidR="00675DB7" w:rsidRPr="0011516C">
        <w:rPr>
          <w:rFonts w:ascii="Segoe UI" w:hAnsi="Segoe UI" w:cs="Segoe UI"/>
          <w:sz w:val="20"/>
          <w:szCs w:val="20"/>
        </w:rPr>
        <w:t>:</w:t>
      </w:r>
      <w:r w:rsidR="00675D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DF4E86" w:rsidRPr="00F24085">
        <w:rPr>
          <w:rFonts w:ascii="Segoe UI Semilight" w:hAnsi="Segoe UI Semilight" w:cs="Segoe UI Semilight"/>
          <w:sz w:val="20"/>
          <w:szCs w:val="20"/>
        </w:rPr>
        <w:t>Number</w:t>
      </w:r>
      <w:r w:rsidR="006C0DEB" w:rsidRPr="00F24085">
        <w:rPr>
          <w:rFonts w:ascii="Segoe UI Semilight" w:hAnsi="Segoe UI Semilight" w:cs="Segoe UI Semilight"/>
          <w:sz w:val="20"/>
          <w:szCs w:val="20"/>
        </w:rPr>
        <w:t xml:space="preserve"> of</w:t>
      </w:r>
      <w:r w:rsidR="00DF4E86" w:rsidRPr="00F24085">
        <w:rPr>
          <w:rFonts w:ascii="Segoe UI Semilight" w:hAnsi="Segoe UI Semilight" w:cs="Segoe UI Semilight"/>
          <w:sz w:val="20"/>
          <w:szCs w:val="20"/>
        </w:rPr>
        <w:t xml:space="preserve"> breath</w:t>
      </w:r>
      <w:r w:rsidR="00DF4E86">
        <w:rPr>
          <w:rFonts w:ascii="Segoe UI Semilight" w:hAnsi="Segoe UI Semilight" w:cs="Segoe UI Semilight"/>
          <w:sz w:val="20"/>
          <w:szCs w:val="20"/>
        </w:rPr>
        <w:t xml:space="preserve"> analysis tests conducted in accordance with </w:t>
      </w:r>
      <w:r w:rsidR="00DF4E86" w:rsidRPr="002E0702">
        <w:rPr>
          <w:rFonts w:ascii="Segoe UI Semilight" w:hAnsi="Segoe UI Semilight" w:cs="Segoe UI Semilight"/>
          <w:bCs/>
          <w:sz w:val="20"/>
          <w:szCs w:val="20"/>
        </w:rPr>
        <w:t>AS 3547</w:t>
      </w:r>
      <w:r w:rsidR="00DF4E86">
        <w:rPr>
          <w:rFonts w:ascii="Segoe UI Semilight" w:hAnsi="Segoe UI Semilight" w:cs="Segoe UI Semilight"/>
          <w:bCs/>
          <w:sz w:val="20"/>
          <w:szCs w:val="20"/>
        </w:rPr>
        <w:t xml:space="preserve"> (2019)</w:t>
      </w:r>
      <w:r w:rsidR="00DF4E86" w:rsidRPr="002E0702">
        <w:rPr>
          <w:rFonts w:ascii="Segoe UI Semilight" w:hAnsi="Segoe UI Semilight" w:cs="Segoe UI Semilight"/>
          <w:bCs/>
          <w:sz w:val="20"/>
          <w:szCs w:val="20"/>
        </w:rPr>
        <w:t xml:space="preserve"> Breath Alcohol Testing Devices</w:t>
      </w:r>
      <w:r w:rsidR="00D34DFC">
        <w:rPr>
          <w:rFonts w:ascii="Segoe UI Semilight" w:hAnsi="Segoe UI Semilight" w:cs="Segoe UI Semilight"/>
          <w:bCs/>
          <w:sz w:val="20"/>
          <w:szCs w:val="20"/>
        </w:rPr>
        <w:t>.</w:t>
      </w:r>
    </w:p>
    <w:p w14:paraId="437E8EFF" w14:textId="5390DA65" w:rsidR="00DF4E86" w:rsidRPr="00DF4E86" w:rsidRDefault="005551D4" w:rsidP="00AD7EC5">
      <w:pPr>
        <w:pStyle w:val="ListParagraph"/>
        <w:numPr>
          <w:ilvl w:val="0"/>
          <w:numId w:val="6"/>
        </w:numPr>
        <w:spacing w:after="80"/>
        <w:ind w:right="-57"/>
        <w:jc w:val="both"/>
        <w:rPr>
          <w:rFonts w:ascii="Segoe UI Semilight" w:hAnsi="Segoe UI Semilight" w:cs="Segoe UI Semilight"/>
          <w:bCs/>
          <w:sz w:val="20"/>
          <w:szCs w:val="20"/>
        </w:rPr>
      </w:pPr>
      <w:r w:rsidRPr="0011516C">
        <w:rPr>
          <w:rFonts w:ascii="Segoe UI" w:hAnsi="Segoe UI" w:cs="Segoe UI"/>
          <w:b/>
          <w:sz w:val="20"/>
          <w:szCs w:val="20"/>
        </w:rPr>
        <w:t>No. of drug tests (confirmed positive)</w:t>
      </w:r>
      <w:r w:rsidR="00675DB7" w:rsidRPr="0011516C">
        <w:rPr>
          <w:rFonts w:ascii="Segoe UI" w:hAnsi="Segoe UI" w:cs="Segoe UI"/>
          <w:sz w:val="20"/>
          <w:szCs w:val="20"/>
        </w:rPr>
        <w:t>:</w:t>
      </w:r>
      <w:r w:rsidR="00675DB7" w:rsidRPr="00DF4E86">
        <w:rPr>
          <w:rFonts w:ascii="Segoe UI Semilight" w:hAnsi="Segoe UI Semilight" w:cs="Segoe UI Semilight"/>
          <w:sz w:val="20"/>
          <w:szCs w:val="20"/>
        </w:rPr>
        <w:t xml:space="preserve"> </w:t>
      </w:r>
      <w:r w:rsidR="00DF4E86" w:rsidRPr="00DF4E86">
        <w:rPr>
          <w:rFonts w:ascii="Segoe UI Semilight" w:hAnsi="Segoe UI Semilight" w:cs="Segoe UI Semilight"/>
          <w:bCs/>
          <w:sz w:val="20"/>
          <w:szCs w:val="20"/>
        </w:rPr>
        <w:t xml:space="preserve"> </w:t>
      </w:r>
      <w:r w:rsidR="00E23B47">
        <w:rPr>
          <w:rFonts w:ascii="Segoe UI Semilight" w:hAnsi="Segoe UI Semilight" w:cs="Segoe UI Semilight"/>
          <w:bCs/>
          <w:sz w:val="20"/>
          <w:szCs w:val="20"/>
        </w:rPr>
        <w:t xml:space="preserve">As per </w:t>
      </w:r>
      <w:r w:rsidR="0079480C">
        <w:rPr>
          <w:rFonts w:ascii="Segoe UI Semilight" w:hAnsi="Segoe UI Semilight" w:cs="Segoe UI Semilight"/>
          <w:bCs/>
          <w:sz w:val="20"/>
          <w:szCs w:val="20"/>
        </w:rPr>
        <w:t>AS/NZS 4308</w:t>
      </w:r>
      <w:r w:rsidR="00DF4E86" w:rsidRPr="00DF4E86">
        <w:rPr>
          <w:rFonts w:ascii="Segoe UI Semilight" w:hAnsi="Segoe UI Semilight" w:cs="Segoe UI Semilight"/>
          <w:bCs/>
          <w:sz w:val="20"/>
          <w:szCs w:val="20"/>
        </w:rPr>
        <w:t xml:space="preserve"> </w:t>
      </w:r>
      <w:r w:rsidR="00DF4E86" w:rsidRPr="00DF4E86">
        <w:rPr>
          <w:rFonts w:ascii="Segoe UI Semilight" w:hAnsi="Segoe UI Semilight" w:cs="Segoe UI Semilight"/>
          <w:sz w:val="20"/>
          <w:szCs w:val="20"/>
        </w:rPr>
        <w:t xml:space="preserve">Specimen Collection and the Detection and </w:t>
      </w:r>
      <w:r w:rsidR="00F24085" w:rsidRPr="00F24085">
        <w:rPr>
          <w:rFonts w:ascii="Segoe UI Semilight" w:hAnsi="Segoe UI Semilight" w:cs="Segoe UI Semilight"/>
          <w:sz w:val="20"/>
          <w:szCs w:val="20"/>
        </w:rPr>
        <w:t>Quantifica</w:t>
      </w:r>
      <w:r w:rsidR="00DF4E86" w:rsidRPr="00F24085">
        <w:rPr>
          <w:rFonts w:ascii="Segoe UI Semilight" w:hAnsi="Segoe UI Semilight" w:cs="Segoe UI Semilight"/>
          <w:sz w:val="20"/>
          <w:szCs w:val="20"/>
        </w:rPr>
        <w:t>tion</w:t>
      </w:r>
      <w:r w:rsidR="00DF4E86" w:rsidRPr="00DF4E86">
        <w:rPr>
          <w:rFonts w:ascii="Segoe UI Semilight" w:hAnsi="Segoe UI Semilight" w:cs="Segoe UI Semilight"/>
          <w:sz w:val="20"/>
          <w:szCs w:val="20"/>
        </w:rPr>
        <w:t xml:space="preserve"> of Drugs of Abuse in Urine or </w:t>
      </w:r>
      <w:r w:rsidR="0079480C">
        <w:rPr>
          <w:rFonts w:ascii="Segoe UI Semilight" w:hAnsi="Segoe UI Semilight" w:cs="Segoe UI Semilight"/>
          <w:bCs/>
          <w:sz w:val="20"/>
          <w:szCs w:val="20"/>
        </w:rPr>
        <w:t xml:space="preserve">AS/NZS 4760 </w:t>
      </w:r>
      <w:r w:rsidR="00DF4E86" w:rsidRPr="00DF4E86">
        <w:rPr>
          <w:rFonts w:ascii="Segoe UI Semilight" w:hAnsi="Segoe UI Semilight" w:cs="Segoe UI Semilight"/>
          <w:color w:val="000000"/>
          <w:sz w:val="20"/>
          <w:szCs w:val="20"/>
        </w:rPr>
        <w:t xml:space="preserve">Specimen Collection and </w:t>
      </w:r>
      <w:r w:rsidR="00DF4E86">
        <w:rPr>
          <w:rFonts w:ascii="Segoe UI Semilight" w:hAnsi="Segoe UI Semilight" w:cs="Segoe UI Semilight"/>
          <w:color w:val="000000"/>
          <w:sz w:val="20"/>
          <w:szCs w:val="20"/>
        </w:rPr>
        <w:t xml:space="preserve">the </w:t>
      </w:r>
      <w:r w:rsidR="00DF4E86" w:rsidRPr="00DF4E86">
        <w:rPr>
          <w:rFonts w:ascii="Segoe UI Semilight" w:hAnsi="Segoe UI Semilight" w:cs="Segoe UI Semilight"/>
          <w:color w:val="000000"/>
          <w:sz w:val="20"/>
          <w:szCs w:val="20"/>
        </w:rPr>
        <w:t>Detection and Quantification of Drugs in Oral Fluid.</w:t>
      </w:r>
    </w:p>
    <w:p w14:paraId="6940A7AC" w14:textId="5FC18DC9" w:rsidR="005551D4" w:rsidRPr="0011516C" w:rsidRDefault="005551D4" w:rsidP="00675DB7">
      <w:pPr>
        <w:spacing w:before="80" w:after="120"/>
        <w:rPr>
          <w:rFonts w:ascii="Segoe UI" w:hAnsi="Segoe UI" w:cs="Segoe UI"/>
          <w:b/>
        </w:rPr>
      </w:pPr>
      <w:r w:rsidRPr="0011516C">
        <w:rPr>
          <w:rFonts w:ascii="Segoe UI" w:hAnsi="Segoe UI" w:cs="Segoe UI"/>
          <w:b/>
        </w:rPr>
        <w:t>Regulatory Notices (Act or Regulation)</w:t>
      </w:r>
    </w:p>
    <w:p w14:paraId="706D65EC" w14:textId="1C4D3F1F" w:rsidR="005551D4" w:rsidRDefault="005551D4" w:rsidP="00AD7EC5">
      <w:pPr>
        <w:pStyle w:val="ListParagraph"/>
        <w:numPr>
          <w:ilvl w:val="0"/>
          <w:numId w:val="5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 w:rsidRPr="0011516C">
        <w:rPr>
          <w:rFonts w:ascii="Segoe UI" w:hAnsi="Segoe UI" w:cs="Segoe UI"/>
          <w:b/>
          <w:sz w:val="20"/>
          <w:szCs w:val="20"/>
        </w:rPr>
        <w:t>Improvement Notices</w:t>
      </w:r>
      <w:r w:rsidR="00675DB7" w:rsidRPr="0011516C">
        <w:rPr>
          <w:rFonts w:ascii="Segoe UI" w:hAnsi="Segoe UI" w:cs="Segoe UI"/>
          <w:sz w:val="20"/>
          <w:szCs w:val="20"/>
        </w:rPr>
        <w:t>:</w:t>
      </w:r>
      <w:r w:rsidR="00EC291A">
        <w:rPr>
          <w:rFonts w:ascii="Segoe UI Semilight" w:hAnsi="Segoe UI Semilight" w:cs="Segoe UI Semilight"/>
          <w:sz w:val="20"/>
          <w:szCs w:val="20"/>
        </w:rPr>
        <w:t xml:space="preserve"> Any notice from a Regulatory Inspector under any Act or Regulation.</w:t>
      </w:r>
    </w:p>
    <w:p w14:paraId="5A7B51C4" w14:textId="237DC656" w:rsidR="0066325E" w:rsidRPr="00675DB7" w:rsidRDefault="0066325E" w:rsidP="00AD7EC5">
      <w:pPr>
        <w:pStyle w:val="ListParagraph"/>
        <w:numPr>
          <w:ilvl w:val="0"/>
          <w:numId w:val="5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 w:rsidRPr="0066325E">
        <w:rPr>
          <w:rFonts w:ascii="Segoe UI" w:hAnsi="Segoe UI" w:cs="Segoe UI"/>
          <w:b/>
          <w:sz w:val="20"/>
          <w:szCs w:val="20"/>
        </w:rPr>
        <w:t>Non-</w:t>
      </w:r>
      <w:r w:rsidR="00A00567">
        <w:rPr>
          <w:rFonts w:ascii="Segoe UI" w:hAnsi="Segoe UI" w:cs="Segoe UI"/>
          <w:b/>
          <w:bCs/>
          <w:sz w:val="20"/>
          <w:szCs w:val="20"/>
        </w:rPr>
        <w:t>Disturbance</w:t>
      </w:r>
      <w:r w:rsidR="00A00567" w:rsidRPr="0066325E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66325E">
        <w:rPr>
          <w:rFonts w:ascii="Segoe UI" w:hAnsi="Segoe UI" w:cs="Segoe UI"/>
          <w:b/>
          <w:bCs/>
          <w:sz w:val="20"/>
          <w:szCs w:val="20"/>
        </w:rPr>
        <w:t>Notice</w:t>
      </w:r>
      <w:r>
        <w:rPr>
          <w:rFonts w:ascii="Segoe UI Semilight" w:hAnsi="Segoe UI Semilight" w:cs="Segoe UI Semilight"/>
          <w:sz w:val="20"/>
          <w:szCs w:val="20"/>
        </w:rPr>
        <w:t>: Any non-disturbance Notice issued by the Regulator</w:t>
      </w:r>
    </w:p>
    <w:p w14:paraId="2FEBF2EA" w14:textId="2876A3CF" w:rsidR="00EC291A" w:rsidRDefault="005551D4" w:rsidP="00AD7EC5">
      <w:pPr>
        <w:pStyle w:val="ListParagraph"/>
        <w:numPr>
          <w:ilvl w:val="0"/>
          <w:numId w:val="5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 w:rsidRPr="0011516C">
        <w:rPr>
          <w:rFonts w:ascii="Segoe UI" w:hAnsi="Segoe UI" w:cs="Segoe UI"/>
          <w:b/>
          <w:sz w:val="20"/>
          <w:szCs w:val="20"/>
        </w:rPr>
        <w:t>Summons</w:t>
      </w:r>
      <w:r w:rsidR="0066325E">
        <w:rPr>
          <w:rFonts w:ascii="Segoe UI" w:hAnsi="Segoe UI" w:cs="Segoe UI"/>
          <w:b/>
          <w:sz w:val="20"/>
          <w:szCs w:val="20"/>
        </w:rPr>
        <w:t xml:space="preserve">: </w:t>
      </w:r>
      <w:r w:rsidR="00EC291A">
        <w:rPr>
          <w:rFonts w:ascii="Segoe UI Semilight" w:hAnsi="Segoe UI Semilight" w:cs="Segoe UI Semilight"/>
          <w:sz w:val="20"/>
          <w:szCs w:val="20"/>
        </w:rPr>
        <w:t>Any summons or prosecution from a Regulatory Inspector under any Act or Regulation.</w:t>
      </w:r>
    </w:p>
    <w:p w14:paraId="0C96D886" w14:textId="2B2E9D72" w:rsidR="0066325E" w:rsidRPr="00675DB7" w:rsidRDefault="00A00567" w:rsidP="00AD7EC5">
      <w:pPr>
        <w:pStyle w:val="ListParagraph"/>
        <w:numPr>
          <w:ilvl w:val="0"/>
          <w:numId w:val="5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Prosecutions</w:t>
      </w:r>
      <w:r w:rsidR="0066325E">
        <w:rPr>
          <w:rFonts w:ascii="Segoe UI" w:hAnsi="Segoe UI" w:cs="Segoe UI"/>
          <w:b/>
          <w:sz w:val="20"/>
          <w:szCs w:val="20"/>
        </w:rPr>
        <w:t>/Proceedings:</w:t>
      </w:r>
      <w:r w:rsidR="0066325E">
        <w:rPr>
          <w:rFonts w:ascii="Segoe UI Semilight" w:hAnsi="Segoe UI Semilight" w:cs="Segoe UI Semilight"/>
          <w:sz w:val="20"/>
          <w:szCs w:val="20"/>
        </w:rPr>
        <w:t xml:space="preserve"> I</w:t>
      </w:r>
      <w:r w:rsidR="0066325E" w:rsidRPr="0066325E">
        <w:rPr>
          <w:rFonts w:ascii="Segoe UI Semilight" w:hAnsi="Segoe UI Semilight" w:cs="Segoe UI Semilight"/>
          <w:sz w:val="20"/>
          <w:szCs w:val="20"/>
        </w:rPr>
        <w:t xml:space="preserve">n relation to an WHS undertaking, industrial manslaughter, a category 1, 2 or 3 </w:t>
      </w:r>
      <w:r w:rsidR="0066325E">
        <w:rPr>
          <w:rFonts w:ascii="Segoe UI Semilight" w:hAnsi="Segoe UI Semilight" w:cs="Segoe UI Semilight"/>
          <w:sz w:val="20"/>
          <w:szCs w:val="20"/>
        </w:rPr>
        <w:t>offence.</w:t>
      </w:r>
    </w:p>
    <w:p w14:paraId="09D2CF4E" w14:textId="39EE842B" w:rsidR="005551D4" w:rsidRPr="00675DB7" w:rsidRDefault="00217DD0" w:rsidP="00AD7EC5">
      <w:pPr>
        <w:pStyle w:val="ListParagraph"/>
        <w:numPr>
          <w:ilvl w:val="0"/>
          <w:numId w:val="5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 w:rsidRPr="0011516C">
        <w:rPr>
          <w:rFonts w:ascii="Segoe UI" w:hAnsi="Segoe UI" w:cs="Segoe UI"/>
          <w:b/>
          <w:sz w:val="20"/>
          <w:szCs w:val="20"/>
        </w:rPr>
        <w:t>Other (</w:t>
      </w:r>
      <w:proofErr w:type="gramStart"/>
      <w:r w:rsidRPr="0011516C">
        <w:rPr>
          <w:rFonts w:ascii="Segoe UI" w:hAnsi="Segoe UI" w:cs="Segoe UI"/>
          <w:b/>
          <w:sz w:val="20"/>
          <w:szCs w:val="20"/>
        </w:rPr>
        <w:t>i.e.</w:t>
      </w:r>
      <w:proofErr w:type="gramEnd"/>
      <w:r w:rsidRPr="0011516C">
        <w:rPr>
          <w:rFonts w:ascii="Segoe UI" w:hAnsi="Segoe UI" w:cs="Segoe UI"/>
          <w:b/>
          <w:sz w:val="20"/>
          <w:szCs w:val="20"/>
        </w:rPr>
        <w:t xml:space="preserve"> under Energy Safety Act)</w:t>
      </w:r>
      <w:r w:rsidR="00675DB7" w:rsidRPr="0011516C">
        <w:rPr>
          <w:rFonts w:ascii="Segoe UI" w:hAnsi="Segoe UI" w:cs="Segoe UI"/>
          <w:sz w:val="20"/>
          <w:szCs w:val="20"/>
        </w:rPr>
        <w:t>:</w:t>
      </w:r>
      <w:r w:rsidR="00EC291A" w:rsidRPr="0011516C">
        <w:rPr>
          <w:rFonts w:ascii="Segoe UI" w:hAnsi="Segoe UI" w:cs="Segoe UI"/>
          <w:sz w:val="20"/>
          <w:szCs w:val="20"/>
        </w:rPr>
        <w:t xml:space="preserve"> Any</w:t>
      </w:r>
      <w:r w:rsidR="00EC291A">
        <w:rPr>
          <w:rFonts w:ascii="Segoe UI Semilight" w:hAnsi="Segoe UI Semilight" w:cs="Segoe UI Semilight"/>
          <w:sz w:val="20"/>
          <w:szCs w:val="20"/>
        </w:rPr>
        <w:t xml:space="preserve"> other notice in as</w:t>
      </w:r>
      <w:r w:rsidR="00A26215">
        <w:rPr>
          <w:rFonts w:ascii="Segoe UI Semilight" w:hAnsi="Segoe UI Semilight" w:cs="Segoe UI Semilight"/>
          <w:sz w:val="20"/>
          <w:szCs w:val="20"/>
        </w:rPr>
        <w:t>sociation from a Regulatory Authority</w:t>
      </w:r>
      <w:r w:rsidR="00EC291A">
        <w:rPr>
          <w:rFonts w:ascii="Segoe UI Semilight" w:hAnsi="Segoe UI Semilight" w:cs="Segoe UI Semilight"/>
          <w:sz w:val="20"/>
          <w:szCs w:val="20"/>
        </w:rPr>
        <w:t xml:space="preserve"> </w:t>
      </w:r>
    </w:p>
    <w:p w14:paraId="7767A412" w14:textId="44EF1903" w:rsidR="00217DD0" w:rsidRPr="00675DB7" w:rsidRDefault="0066325E" w:rsidP="00AD7EC5">
      <w:pPr>
        <w:pStyle w:val="ListParagraph"/>
        <w:numPr>
          <w:ilvl w:val="0"/>
          <w:numId w:val="5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WHS</w:t>
      </w:r>
      <w:r w:rsidR="00217DD0" w:rsidRPr="0011516C">
        <w:rPr>
          <w:rFonts w:ascii="Segoe UI" w:hAnsi="Segoe UI" w:cs="Segoe UI"/>
          <w:b/>
          <w:sz w:val="20"/>
          <w:szCs w:val="20"/>
        </w:rPr>
        <w:t xml:space="preserve"> Inspections</w:t>
      </w:r>
      <w:r w:rsidR="00675DB7" w:rsidRPr="0011516C">
        <w:rPr>
          <w:rFonts w:ascii="Segoe UI" w:hAnsi="Segoe UI" w:cs="Segoe UI"/>
          <w:sz w:val="20"/>
          <w:szCs w:val="20"/>
        </w:rPr>
        <w:t>:</w:t>
      </w:r>
      <w:r w:rsidR="00675D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EC291A">
        <w:rPr>
          <w:rFonts w:ascii="Segoe UI Semilight" w:hAnsi="Segoe UI Semilight" w:cs="Segoe UI Semilight"/>
          <w:sz w:val="20"/>
          <w:szCs w:val="20"/>
        </w:rPr>
        <w:t xml:space="preserve">Total number of </w:t>
      </w:r>
      <w:r>
        <w:rPr>
          <w:rFonts w:ascii="Segoe UI Semilight" w:hAnsi="Segoe UI Semilight" w:cs="Segoe UI Semilight"/>
          <w:sz w:val="20"/>
          <w:szCs w:val="20"/>
        </w:rPr>
        <w:t>WHS</w:t>
      </w:r>
      <w:r w:rsidR="00EC291A">
        <w:rPr>
          <w:rFonts w:ascii="Segoe UI Semilight" w:hAnsi="Segoe UI Semilight" w:cs="Segoe UI Semilight"/>
          <w:sz w:val="20"/>
          <w:szCs w:val="20"/>
        </w:rPr>
        <w:t xml:space="preserve"> inspections undertaken </w:t>
      </w:r>
      <w:r w:rsidR="00A26215">
        <w:rPr>
          <w:rFonts w:ascii="Segoe UI Semilight" w:hAnsi="Segoe UI Semilight" w:cs="Segoe UI Semilight"/>
          <w:sz w:val="20"/>
          <w:szCs w:val="20"/>
        </w:rPr>
        <w:t xml:space="preserve">where </w:t>
      </w:r>
      <w:r w:rsidR="00EC291A">
        <w:rPr>
          <w:rFonts w:ascii="Segoe UI Semilight" w:hAnsi="Segoe UI Semilight" w:cs="Segoe UI Semilight"/>
          <w:sz w:val="20"/>
          <w:szCs w:val="20"/>
        </w:rPr>
        <w:t>specified in Specification 203.</w:t>
      </w:r>
    </w:p>
    <w:p w14:paraId="6460BCE8" w14:textId="1F13026F" w:rsidR="00217DD0" w:rsidRPr="00675DB7" w:rsidRDefault="0066325E" w:rsidP="00AD7EC5">
      <w:pPr>
        <w:pStyle w:val="ListParagraph"/>
        <w:numPr>
          <w:ilvl w:val="0"/>
          <w:numId w:val="5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WHS</w:t>
      </w:r>
      <w:r w:rsidR="00217DD0" w:rsidRPr="0011516C">
        <w:rPr>
          <w:rFonts w:ascii="Segoe UI" w:hAnsi="Segoe UI" w:cs="Segoe UI"/>
          <w:b/>
          <w:sz w:val="20"/>
          <w:szCs w:val="20"/>
        </w:rPr>
        <w:t xml:space="preserve"> non-conformances (contract specific</w:t>
      </w:r>
      <w:r w:rsidR="00217DD0" w:rsidRPr="0011516C">
        <w:rPr>
          <w:rFonts w:ascii="Segoe UI" w:hAnsi="Segoe UI" w:cs="Segoe UI"/>
          <w:sz w:val="20"/>
          <w:szCs w:val="20"/>
        </w:rPr>
        <w:t>)</w:t>
      </w:r>
      <w:r w:rsidR="00675DB7" w:rsidRPr="0011516C">
        <w:rPr>
          <w:rFonts w:ascii="Segoe UI" w:hAnsi="Segoe UI" w:cs="Segoe UI"/>
          <w:sz w:val="20"/>
          <w:szCs w:val="20"/>
        </w:rPr>
        <w:t>:</w:t>
      </w:r>
      <w:r w:rsidR="00675D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EC291A">
        <w:rPr>
          <w:rFonts w:ascii="Segoe UI Semilight" w:hAnsi="Segoe UI Semilight" w:cs="Segoe UI Semilight"/>
          <w:sz w:val="20"/>
          <w:szCs w:val="20"/>
        </w:rPr>
        <w:t>Non-</w:t>
      </w:r>
      <w:r w:rsidR="00F24085" w:rsidRPr="00F24085">
        <w:rPr>
          <w:rFonts w:ascii="Segoe UI Semilight" w:hAnsi="Segoe UI Semilight" w:cs="Segoe UI Semilight"/>
          <w:sz w:val="20"/>
          <w:szCs w:val="20"/>
        </w:rPr>
        <w:t>conformance</w:t>
      </w:r>
      <w:r w:rsidR="00EC291A" w:rsidRPr="00F24085">
        <w:rPr>
          <w:rFonts w:ascii="Segoe UI Semilight" w:hAnsi="Segoe UI Semilight" w:cs="Segoe UI Semilight"/>
          <w:sz w:val="20"/>
          <w:szCs w:val="20"/>
        </w:rPr>
        <w:t xml:space="preserve"> issued</w:t>
      </w:r>
      <w:r w:rsidR="00EC291A">
        <w:rPr>
          <w:rFonts w:ascii="Segoe UI Semilight" w:hAnsi="Segoe UI Semilight" w:cs="Segoe UI Semilight"/>
          <w:sz w:val="20"/>
          <w:szCs w:val="20"/>
        </w:rPr>
        <w:t xml:space="preserve"> und</w:t>
      </w:r>
      <w:r w:rsidR="00A26215">
        <w:rPr>
          <w:rFonts w:ascii="Segoe UI Semilight" w:hAnsi="Segoe UI Semilight" w:cs="Segoe UI Semilight"/>
          <w:sz w:val="20"/>
          <w:szCs w:val="20"/>
        </w:rPr>
        <w:t>er the contract by the Superintendent</w:t>
      </w:r>
      <w:r w:rsidR="00EC291A">
        <w:rPr>
          <w:rFonts w:ascii="Segoe UI Semilight" w:hAnsi="Segoe UI Semilight" w:cs="Segoe UI Semilight"/>
          <w:sz w:val="20"/>
          <w:szCs w:val="20"/>
        </w:rPr>
        <w:t>.</w:t>
      </w:r>
    </w:p>
    <w:p w14:paraId="0F0F70B7" w14:textId="77777777" w:rsidR="005551D4" w:rsidRDefault="005551D4" w:rsidP="005551D4">
      <w:pPr>
        <w:spacing w:after="0"/>
        <w:rPr>
          <w:rFonts w:ascii="Segoe UI Semilight" w:hAnsi="Segoe UI Semilight" w:cs="Segoe UI Semilight"/>
        </w:rPr>
      </w:pPr>
    </w:p>
    <w:p w14:paraId="282DC3A9" w14:textId="7EB801C2" w:rsidR="00A07491" w:rsidRPr="00A07491" w:rsidRDefault="00A07491" w:rsidP="00A07491">
      <w:pPr>
        <w:rPr>
          <w:rFonts w:ascii="Segoe UI Semilight" w:hAnsi="Segoe UI Semilight" w:cs="Segoe UI Semilight"/>
        </w:rPr>
      </w:pPr>
    </w:p>
    <w:p w14:paraId="04B9D2A8" w14:textId="67D32496" w:rsidR="00A07491" w:rsidRPr="00A07491" w:rsidRDefault="00A07491" w:rsidP="00A07491">
      <w:pPr>
        <w:rPr>
          <w:rFonts w:ascii="Segoe UI Semilight" w:hAnsi="Segoe UI Semilight" w:cs="Segoe UI Semilight"/>
        </w:rPr>
      </w:pPr>
    </w:p>
    <w:p w14:paraId="2A2F791E" w14:textId="7A463994" w:rsidR="00A07491" w:rsidRPr="00A07491" w:rsidRDefault="00A07491" w:rsidP="00A07491">
      <w:pPr>
        <w:rPr>
          <w:rFonts w:ascii="Segoe UI Semilight" w:hAnsi="Segoe UI Semilight" w:cs="Segoe UI Semilight"/>
        </w:rPr>
      </w:pPr>
    </w:p>
    <w:p w14:paraId="731BE01E" w14:textId="0F71DAC2" w:rsidR="00A07491" w:rsidRPr="00A07491" w:rsidRDefault="00A07491" w:rsidP="00A07491">
      <w:pPr>
        <w:rPr>
          <w:rFonts w:ascii="Segoe UI Semilight" w:hAnsi="Segoe UI Semilight" w:cs="Segoe UI Semilight"/>
        </w:rPr>
      </w:pPr>
    </w:p>
    <w:p w14:paraId="1DE201B2" w14:textId="0267CC81" w:rsidR="00A07491" w:rsidRDefault="00A07491" w:rsidP="00A07491">
      <w:pPr>
        <w:rPr>
          <w:rFonts w:ascii="Segoe UI Semilight" w:hAnsi="Segoe UI Semilight" w:cs="Segoe UI Semilight"/>
        </w:rPr>
      </w:pPr>
    </w:p>
    <w:p w14:paraId="631D253D" w14:textId="702A6DBA" w:rsidR="00A07491" w:rsidRPr="00A07491" w:rsidRDefault="00A07491" w:rsidP="00A07491">
      <w:pPr>
        <w:tabs>
          <w:tab w:val="left" w:pos="4405"/>
        </w:tabs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</w:p>
    <w:sectPr w:rsidR="00A07491" w:rsidRPr="00A07491" w:rsidSect="00E23B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DCCA6" w14:textId="77777777" w:rsidR="00247D04" w:rsidRDefault="00247D04" w:rsidP="00E23B47">
      <w:pPr>
        <w:spacing w:after="0" w:line="240" w:lineRule="auto"/>
      </w:pPr>
      <w:r>
        <w:separator/>
      </w:r>
    </w:p>
  </w:endnote>
  <w:endnote w:type="continuationSeparator" w:id="0">
    <w:p w14:paraId="75EC1F23" w14:textId="77777777" w:rsidR="00247D04" w:rsidRDefault="00247D04" w:rsidP="00E2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58E5" w14:textId="77777777" w:rsidR="00A07491" w:rsidRDefault="00A07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061D" w14:textId="2D715F4C" w:rsidR="00E23B47" w:rsidRPr="00E23B47" w:rsidRDefault="00E23B47" w:rsidP="00E23B47">
    <w:pPr>
      <w:spacing w:after="0"/>
      <w:rPr>
        <w:rFonts w:cstheme="minorHAnsi"/>
        <w:sz w:val="16"/>
        <w:szCs w:val="16"/>
      </w:rPr>
    </w:pPr>
    <w:r w:rsidRPr="00CE2435">
      <w:rPr>
        <w:rFonts w:cstheme="minorHAnsi"/>
        <w:sz w:val="16"/>
        <w:szCs w:val="16"/>
      </w:rPr>
      <w:t>Document Number: D13#717549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7D8C6" w14:textId="77777777" w:rsidR="00A07491" w:rsidRDefault="00A07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748F0" w14:textId="77777777" w:rsidR="00247D04" w:rsidRDefault="00247D04" w:rsidP="00E23B47">
      <w:pPr>
        <w:spacing w:after="0" w:line="240" w:lineRule="auto"/>
      </w:pPr>
      <w:r>
        <w:separator/>
      </w:r>
    </w:p>
  </w:footnote>
  <w:footnote w:type="continuationSeparator" w:id="0">
    <w:p w14:paraId="03AFAA3D" w14:textId="77777777" w:rsidR="00247D04" w:rsidRDefault="00247D04" w:rsidP="00E2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2408" w14:textId="77777777" w:rsidR="00A07491" w:rsidRDefault="00A07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7CEAD" w14:textId="77777777" w:rsidR="00A07491" w:rsidRDefault="00A07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69033" w14:textId="77777777" w:rsidR="00A07491" w:rsidRDefault="00A07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43C5F"/>
    <w:multiLevelType w:val="hybridMultilevel"/>
    <w:tmpl w:val="B1B03E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42F55"/>
    <w:multiLevelType w:val="hybridMultilevel"/>
    <w:tmpl w:val="DD00C6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4B223D"/>
    <w:multiLevelType w:val="hybridMultilevel"/>
    <w:tmpl w:val="5CB2B4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83FBB"/>
    <w:multiLevelType w:val="hybridMultilevel"/>
    <w:tmpl w:val="35682C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5493C"/>
    <w:multiLevelType w:val="hybridMultilevel"/>
    <w:tmpl w:val="939C3558"/>
    <w:lvl w:ilvl="0" w:tplc="B58C6D1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E163CDD"/>
    <w:multiLevelType w:val="hybridMultilevel"/>
    <w:tmpl w:val="615A48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44934"/>
    <w:multiLevelType w:val="hybridMultilevel"/>
    <w:tmpl w:val="0E066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F93C21"/>
    <w:multiLevelType w:val="hybridMultilevel"/>
    <w:tmpl w:val="3E4A198C"/>
    <w:lvl w:ilvl="0" w:tplc="68224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8C6D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0F12"/>
    <w:multiLevelType w:val="hybridMultilevel"/>
    <w:tmpl w:val="07EC3654"/>
    <w:lvl w:ilvl="0" w:tplc="31EE06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F3"/>
    <w:rsid w:val="000366CD"/>
    <w:rsid w:val="00045285"/>
    <w:rsid w:val="0011516C"/>
    <w:rsid w:val="001332AD"/>
    <w:rsid w:val="00140EB3"/>
    <w:rsid w:val="001A66EA"/>
    <w:rsid w:val="001B799E"/>
    <w:rsid w:val="00217DD0"/>
    <w:rsid w:val="00231686"/>
    <w:rsid w:val="00247D04"/>
    <w:rsid w:val="002543CA"/>
    <w:rsid w:val="002A6A42"/>
    <w:rsid w:val="002A78FC"/>
    <w:rsid w:val="002D59A8"/>
    <w:rsid w:val="002E2802"/>
    <w:rsid w:val="003062FA"/>
    <w:rsid w:val="003A0602"/>
    <w:rsid w:val="003A68AE"/>
    <w:rsid w:val="003D10BF"/>
    <w:rsid w:val="003E6B65"/>
    <w:rsid w:val="00456CAD"/>
    <w:rsid w:val="004B16A2"/>
    <w:rsid w:val="004F625D"/>
    <w:rsid w:val="00501D49"/>
    <w:rsid w:val="00523D7C"/>
    <w:rsid w:val="00525726"/>
    <w:rsid w:val="005551D4"/>
    <w:rsid w:val="005C4AE8"/>
    <w:rsid w:val="006259FE"/>
    <w:rsid w:val="0066325E"/>
    <w:rsid w:val="0066383E"/>
    <w:rsid w:val="00675DB7"/>
    <w:rsid w:val="006B20CB"/>
    <w:rsid w:val="006C0DEB"/>
    <w:rsid w:val="006C2A86"/>
    <w:rsid w:val="00716E13"/>
    <w:rsid w:val="007655B0"/>
    <w:rsid w:val="0077743B"/>
    <w:rsid w:val="00782D06"/>
    <w:rsid w:val="0079480C"/>
    <w:rsid w:val="007B4931"/>
    <w:rsid w:val="007B6CBB"/>
    <w:rsid w:val="007D313F"/>
    <w:rsid w:val="007E0817"/>
    <w:rsid w:val="00803AD4"/>
    <w:rsid w:val="008132F3"/>
    <w:rsid w:val="008E73B9"/>
    <w:rsid w:val="008F1A69"/>
    <w:rsid w:val="009536AC"/>
    <w:rsid w:val="00982893"/>
    <w:rsid w:val="009A0155"/>
    <w:rsid w:val="009B462A"/>
    <w:rsid w:val="009E0372"/>
    <w:rsid w:val="009E0C00"/>
    <w:rsid w:val="009F55C1"/>
    <w:rsid w:val="00A00567"/>
    <w:rsid w:val="00A07491"/>
    <w:rsid w:val="00A1458A"/>
    <w:rsid w:val="00A26215"/>
    <w:rsid w:val="00A6055F"/>
    <w:rsid w:val="00AD7EC5"/>
    <w:rsid w:val="00B259B9"/>
    <w:rsid w:val="00B66F62"/>
    <w:rsid w:val="00B85703"/>
    <w:rsid w:val="00B866DD"/>
    <w:rsid w:val="00B9352B"/>
    <w:rsid w:val="00BB6E51"/>
    <w:rsid w:val="00C1384E"/>
    <w:rsid w:val="00C22834"/>
    <w:rsid w:val="00C364F0"/>
    <w:rsid w:val="00C56DFF"/>
    <w:rsid w:val="00CB2863"/>
    <w:rsid w:val="00CE411C"/>
    <w:rsid w:val="00CE7E91"/>
    <w:rsid w:val="00D01AC4"/>
    <w:rsid w:val="00D34DFC"/>
    <w:rsid w:val="00D667C1"/>
    <w:rsid w:val="00D743EC"/>
    <w:rsid w:val="00DA1911"/>
    <w:rsid w:val="00DC1505"/>
    <w:rsid w:val="00DE3157"/>
    <w:rsid w:val="00DF1469"/>
    <w:rsid w:val="00DF1579"/>
    <w:rsid w:val="00DF4E86"/>
    <w:rsid w:val="00E23B47"/>
    <w:rsid w:val="00E23C77"/>
    <w:rsid w:val="00E327F3"/>
    <w:rsid w:val="00E70E96"/>
    <w:rsid w:val="00EA56DA"/>
    <w:rsid w:val="00EC291A"/>
    <w:rsid w:val="00EE4845"/>
    <w:rsid w:val="00F22559"/>
    <w:rsid w:val="00F24085"/>
    <w:rsid w:val="00F25F6C"/>
    <w:rsid w:val="00F434AC"/>
    <w:rsid w:val="00FA15BB"/>
    <w:rsid w:val="00FE0BBF"/>
    <w:rsid w:val="00FE3D95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EAC6B"/>
  <w15:chartTrackingRefBased/>
  <w15:docId w15:val="{A1059428-526D-420B-811E-59F30A5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1D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DF4E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1A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B47"/>
  </w:style>
  <w:style w:type="paragraph" w:styleId="Footer">
    <w:name w:val="footer"/>
    <w:basedOn w:val="Normal"/>
    <w:link w:val="FooterChar"/>
    <w:uiPriority w:val="99"/>
    <w:unhideWhenUsed/>
    <w:rsid w:val="00E2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References xmlns="55bb3dd2-ea28-451f-94a3-de9703c43271" xsi:nil="true"/>
    <TrimRevision xmlns="b881d9c9-5d77-4692-a403-5f415859004c" xsi:nil="true"/>
    <TrimRecordNumber xmlns="b881d9c9-5d77-4692-a403-5f415859004c" xsi:nil="true"/>
    <TrimUri xmlns="b881d9c9-5d77-4692-a403-5f41585900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32D35-E3E8-475D-985C-8F7DBB175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992B1-A704-42C5-A9B1-CD976C7093C4}">
  <ds:schemaRefs>
    <ds:schemaRef ds:uri="http://schemas.microsoft.com/office/2006/metadata/properties"/>
    <ds:schemaRef ds:uri="http://schemas.microsoft.com/office/infopath/2007/PartnerControls"/>
    <ds:schemaRef ds:uri="55bb3dd2-ea28-451f-94a3-de9703c43271"/>
    <ds:schemaRef ds:uri="b881d9c9-5d77-4692-a403-5f415859004c"/>
  </ds:schemaRefs>
</ds:datastoreItem>
</file>

<file path=customXml/itemProps3.xml><?xml version="1.0" encoding="utf-8"?>
<ds:datastoreItem xmlns:ds="http://schemas.openxmlformats.org/officeDocument/2006/customXml" ds:itemID="{AF8E43DA-4069-4596-A12E-8E4B3C7B8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1d9c9-5d77-4692-a403-5f415859004c"/>
    <ds:schemaRef ds:uri="55bb3dd2-ea28-451f-94a3-de9703c43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BUCKEY Glenn (On Leave)</dc:creator>
  <cp:keywords/>
  <dc:description/>
  <cp:lastModifiedBy>SYMCOX Fenella (SHWC/A)</cp:lastModifiedBy>
  <cp:revision>2</cp:revision>
  <cp:lastPrinted>2020-04-19T01:53:00Z</cp:lastPrinted>
  <dcterms:created xsi:type="dcterms:W3CDTF">2022-04-29T02:00:00Z</dcterms:created>
  <dcterms:modified xsi:type="dcterms:W3CDTF">2022-04-29T02:00:00Z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