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5B" w:rsidRDefault="00981C29" w:rsidP="00981C29">
      <w:pPr>
        <w:pStyle w:val="Footer"/>
        <w:jc w:val="center"/>
        <w:rPr>
          <w:b/>
          <w:sz w:val="32"/>
        </w:rPr>
      </w:pPr>
      <w:r>
        <w:rPr>
          <w:b/>
          <w:sz w:val="32"/>
        </w:rPr>
        <w:t>TEMPLATE</w:t>
      </w:r>
    </w:p>
    <w:p w:rsidR="00981C29" w:rsidRPr="00981C29" w:rsidRDefault="00981C29" w:rsidP="00981C29">
      <w:pPr>
        <w:pStyle w:val="Footer"/>
        <w:jc w:val="center"/>
        <w:rPr>
          <w:b/>
          <w:sz w:val="32"/>
        </w:rPr>
      </w:pPr>
      <w:r>
        <w:rPr>
          <w:b/>
          <w:sz w:val="32"/>
        </w:rPr>
        <w:t>LETTER OF UNDERTAKING TO PROVIDE GUARANTEE AND INDEMNITY</w:t>
      </w:r>
    </w:p>
    <w:p w:rsidR="00DC3E5B" w:rsidRDefault="00DC3E5B" w:rsidP="00DC3E5B">
      <w:pPr>
        <w:pStyle w:val="Footer"/>
      </w:pPr>
    </w:p>
    <w:p w:rsidR="00DC3E5B" w:rsidRDefault="00DC3E5B" w:rsidP="00DC3E5B">
      <w:pPr>
        <w:pStyle w:val="Footer"/>
      </w:pPr>
    </w:p>
    <w:p w:rsidR="00DC3E5B" w:rsidRDefault="00DC3E5B" w:rsidP="00DC3E5B">
      <w:pPr>
        <w:pStyle w:val="Footer"/>
      </w:pPr>
      <w:r>
        <w:t>Chairperson</w:t>
      </w:r>
    </w:p>
    <w:p w:rsidR="00DC3E5B" w:rsidRDefault="00DC3E5B" w:rsidP="00DC3E5B">
      <w:pPr>
        <w:pStyle w:val="Footer"/>
      </w:pPr>
      <w:r>
        <w:t>Prequalification Committee</w:t>
      </w:r>
    </w:p>
    <w:p w:rsidR="00DC3E5B" w:rsidRDefault="00DC3E5B" w:rsidP="00DC3E5B">
      <w:pPr>
        <w:pStyle w:val="Footer"/>
      </w:pPr>
      <w:r>
        <w:t>Main Roads Western Australia</w:t>
      </w:r>
    </w:p>
    <w:p w:rsidR="00DC3E5B" w:rsidRDefault="00DC3E5B" w:rsidP="00DC3E5B">
      <w:pPr>
        <w:pStyle w:val="Footer"/>
      </w:pPr>
      <w:r>
        <w:t>P O Box 6202</w:t>
      </w:r>
    </w:p>
    <w:p w:rsidR="00DC3E5B" w:rsidRDefault="00DC3E5B" w:rsidP="00DC3E5B">
      <w:pPr>
        <w:pStyle w:val="Footer"/>
      </w:pPr>
      <w:r>
        <w:t xml:space="preserve">EAST </w:t>
      </w:r>
      <w:r w:rsidR="00605393">
        <w:t>PERTH WA</w:t>
      </w:r>
      <w:r>
        <w:t xml:space="preserve"> 6892</w:t>
      </w:r>
      <w:r w:rsidR="00306111">
        <w:tab/>
      </w:r>
      <w:r w:rsidR="00306111" w:rsidRPr="00895701">
        <w:rPr>
          <w:color w:val="FF0000"/>
        </w:rPr>
        <w:t>[</w:t>
      </w:r>
      <w:r w:rsidR="00306111" w:rsidRPr="00895701">
        <w:rPr>
          <w:i/>
          <w:color w:val="FF0000"/>
        </w:rPr>
        <w:t xml:space="preserve">Insert </w:t>
      </w:r>
      <w:r w:rsidR="00306111">
        <w:rPr>
          <w:i/>
          <w:color w:val="FF0000"/>
        </w:rPr>
        <w:t>Date]</w:t>
      </w:r>
    </w:p>
    <w:p w:rsidR="00DC3E5B" w:rsidRDefault="00DC3E5B" w:rsidP="00DC3E5B">
      <w:pPr>
        <w:pStyle w:val="Footer"/>
      </w:pPr>
    </w:p>
    <w:p w:rsidR="00DC3E5B" w:rsidRDefault="00DC3E5B" w:rsidP="00DC3E5B">
      <w:pPr>
        <w:pStyle w:val="Footer"/>
      </w:pPr>
    </w:p>
    <w:p w:rsidR="00DC3E5B" w:rsidRDefault="00DC3E5B" w:rsidP="00DC3E5B">
      <w:pPr>
        <w:pStyle w:val="Footer"/>
      </w:pPr>
    </w:p>
    <w:p w:rsidR="00DC3E5B" w:rsidRDefault="00DC3E5B" w:rsidP="00DC3E5B">
      <w:pPr>
        <w:pStyle w:val="Footer"/>
      </w:pPr>
      <w:r>
        <w:t>Dear Sirs</w:t>
      </w:r>
    </w:p>
    <w:p w:rsidR="00DC3E5B" w:rsidRDefault="00DC3E5B" w:rsidP="00DC3E5B">
      <w:pPr>
        <w:pStyle w:val="Footer"/>
      </w:pPr>
    </w:p>
    <w:p w:rsidR="00DC3E5B" w:rsidRPr="00595FC3" w:rsidRDefault="00DC3E5B" w:rsidP="00DC3E5B">
      <w:pPr>
        <w:pStyle w:val="Footer"/>
      </w:pPr>
      <w:r w:rsidRPr="00595FC3">
        <w:t>RE:</w:t>
      </w:r>
      <w:r w:rsidRPr="00595FC3">
        <w:tab/>
        <w:t>PREQUALIFICATION</w:t>
      </w:r>
    </w:p>
    <w:p w:rsidR="00DC3E5B" w:rsidRDefault="00DC3E5B" w:rsidP="00DC3E5B">
      <w:pPr>
        <w:pStyle w:val="Footer"/>
      </w:pPr>
      <w:r w:rsidRPr="00595FC3">
        <w:tab/>
        <w:t xml:space="preserve">UNDERTAKING TO </w:t>
      </w:r>
      <w:r>
        <w:t>PROVIDE GUARANTEE AND INDEMNITY</w:t>
      </w:r>
    </w:p>
    <w:p w:rsidR="00DC3E5B" w:rsidRDefault="00DC3E5B" w:rsidP="00DC3E5B">
      <w:pPr>
        <w:pStyle w:val="Footer"/>
      </w:pPr>
    </w:p>
    <w:p w:rsidR="006171FB" w:rsidRPr="006171FB" w:rsidRDefault="006171FB" w:rsidP="006171FB">
      <w:pPr>
        <w:pStyle w:val="Footer"/>
        <w:rPr>
          <w:color w:val="FF0000"/>
        </w:rPr>
      </w:pPr>
      <w:r w:rsidRPr="006171FB">
        <w:rPr>
          <w:color w:val="FF0000"/>
        </w:rPr>
        <w:t>This letter confirms that [</w:t>
      </w:r>
      <w:r w:rsidRPr="006171FB">
        <w:rPr>
          <w:i/>
          <w:color w:val="FF0000"/>
        </w:rPr>
        <w:t>insert</w:t>
      </w:r>
      <w:r w:rsidRPr="006171FB">
        <w:rPr>
          <w:color w:val="FF0000"/>
        </w:rPr>
        <w:t xml:space="preserve"> </w:t>
      </w:r>
      <w:r w:rsidRPr="006171FB">
        <w:rPr>
          <w:i/>
          <w:color w:val="FF0000"/>
        </w:rPr>
        <w:t>description of the relationship between the guaranteeing entity and prequalified contractor eg (name of prequalified contractor) is a wholly owned subsidiary of (name of guaranteeing entity)]</w:t>
      </w:r>
      <w:r w:rsidRPr="006171FB">
        <w:rPr>
          <w:color w:val="FF0000"/>
        </w:rPr>
        <w:t xml:space="preserve">. </w:t>
      </w:r>
    </w:p>
    <w:p w:rsidR="00DC3E5B" w:rsidRPr="006171FB" w:rsidRDefault="00DC3E5B" w:rsidP="006171FB">
      <w:pPr>
        <w:rPr>
          <w:rFonts w:ascii="Arial" w:hAnsi="Arial" w:cs="Arial"/>
          <w:strike/>
        </w:rPr>
      </w:pPr>
    </w:p>
    <w:p w:rsidR="00DC3E5B" w:rsidRDefault="006171FB" w:rsidP="00DC3E5B">
      <w:pPr>
        <w:pStyle w:val="Footer"/>
      </w:pPr>
      <w:r w:rsidRPr="006171FB">
        <w:rPr>
          <w:color w:val="FF0000"/>
        </w:rPr>
        <w:t>[</w:t>
      </w:r>
      <w:bookmarkStart w:id="0" w:name="OLE_LINK1"/>
      <w:bookmarkStart w:id="1" w:name="OLE_LINK2"/>
      <w:r w:rsidRPr="006171FB">
        <w:rPr>
          <w:i/>
          <w:color w:val="FF0000"/>
        </w:rPr>
        <w:t>insert name of guaranteeing entity</w:t>
      </w:r>
      <w:r w:rsidRPr="006171FB">
        <w:rPr>
          <w:color w:val="FF0000"/>
        </w:rPr>
        <w:t>]</w:t>
      </w:r>
      <w:bookmarkEnd w:id="0"/>
      <w:bookmarkEnd w:id="1"/>
      <w:r>
        <w:t xml:space="preserve"> </w:t>
      </w:r>
      <w:r w:rsidR="00DC3E5B">
        <w:t xml:space="preserve">hereby undertakes to provide to the </w:t>
      </w:r>
      <w:r w:rsidR="00DC3E5B">
        <w:rPr>
          <w:b/>
        </w:rPr>
        <w:t xml:space="preserve">COMMISSIONER OF </w:t>
      </w:r>
      <w:r w:rsidR="00DC3E5B" w:rsidRPr="00662F01">
        <w:rPr>
          <w:b/>
        </w:rPr>
        <w:t>MAIN ROADS</w:t>
      </w:r>
      <w:r w:rsidR="00DC3E5B">
        <w:rPr>
          <w:b/>
        </w:rPr>
        <w:t xml:space="preserve"> </w:t>
      </w:r>
      <w:r w:rsidR="00DC3E5B" w:rsidRPr="00454F2A">
        <w:t>a g</w:t>
      </w:r>
      <w:r w:rsidR="00DC3E5B">
        <w:t xml:space="preserve">uarantee and indemnity in the terms of Clause 5.10 of the General Conditions of Contract (as amended by SCC 4A) of Main Roads Major Projects Contract (available from the Main Roads website at </w:t>
      </w:r>
      <w:r w:rsidR="00DC3E5B" w:rsidRPr="00ED67AD">
        <w:t>http://www.mainroads.wa.gov.au</w:t>
      </w:r>
      <w:r w:rsidR="00DC3E5B">
        <w:t xml:space="preserve">) </w:t>
      </w:r>
      <w:r w:rsidR="00F50C9E">
        <w:t>and Clause 22</w:t>
      </w:r>
      <w:bookmarkStart w:id="2" w:name="_GoBack"/>
      <w:bookmarkEnd w:id="2"/>
      <w:r w:rsidR="00981C29">
        <w:t xml:space="preserve"> of the Design and Construct Project Deed in the event that </w:t>
      </w:r>
      <w:r w:rsidR="00DC3E5B" w:rsidRPr="00662F01">
        <w:t>in</w:t>
      </w:r>
      <w:r w:rsidR="00DC3E5B">
        <w:t xml:space="preserve"> the event that </w:t>
      </w:r>
      <w:r w:rsidRPr="006171FB">
        <w:rPr>
          <w:color w:val="FF0000"/>
        </w:rPr>
        <w:t>[</w:t>
      </w:r>
      <w:r w:rsidRPr="006171FB">
        <w:rPr>
          <w:i/>
          <w:color w:val="FF0000"/>
        </w:rPr>
        <w:t>insert name of prequalified contractor</w:t>
      </w:r>
      <w:r w:rsidRPr="006171FB">
        <w:rPr>
          <w:color w:val="FF0000"/>
        </w:rPr>
        <w:t>]</w:t>
      </w:r>
      <w:r>
        <w:t xml:space="preserve"> </w:t>
      </w:r>
      <w:r w:rsidR="00DC3E5B">
        <w:t xml:space="preserve"> is awarded a contract arising from the Contractor’s prequalification status.  In that event, </w:t>
      </w:r>
      <w:r w:rsidRPr="006171FB">
        <w:rPr>
          <w:color w:val="FF0000"/>
        </w:rPr>
        <w:t>[</w:t>
      </w:r>
      <w:r w:rsidRPr="006171FB">
        <w:rPr>
          <w:i/>
          <w:color w:val="FF0000"/>
        </w:rPr>
        <w:t>insert name of guaranteeing entity</w:t>
      </w:r>
      <w:r w:rsidRPr="006171FB">
        <w:rPr>
          <w:color w:val="FF0000"/>
        </w:rPr>
        <w:t>]</w:t>
      </w:r>
      <w:r w:rsidR="00185A01">
        <w:t xml:space="preserve"> </w:t>
      </w:r>
      <w:r w:rsidR="00DC3E5B">
        <w:t xml:space="preserve">confirms that it will be a party to, and execute, that contract in its capacity as </w:t>
      </w:r>
      <w:r w:rsidR="00815C9B">
        <w:t>covenanto</w:t>
      </w:r>
      <w:r w:rsidR="00A96582">
        <w:t>r</w:t>
      </w:r>
      <w:r w:rsidR="00DC3E5B">
        <w:t>.</w:t>
      </w:r>
    </w:p>
    <w:p w:rsidR="00DC3E5B" w:rsidRDefault="00DC3E5B" w:rsidP="00DC3E5B">
      <w:pPr>
        <w:pStyle w:val="Footer"/>
      </w:pPr>
    </w:p>
    <w:p w:rsidR="00DC3E5B" w:rsidRDefault="006171FB" w:rsidP="00DC3E5B">
      <w:pPr>
        <w:pStyle w:val="Footer"/>
      </w:pPr>
      <w:r w:rsidRPr="006171FB">
        <w:rPr>
          <w:color w:val="FF0000"/>
        </w:rPr>
        <w:t>[</w:t>
      </w:r>
      <w:r w:rsidRPr="006171FB">
        <w:rPr>
          <w:i/>
          <w:color w:val="FF0000"/>
        </w:rPr>
        <w:t>insert name of guaranteeing entity</w:t>
      </w:r>
      <w:r w:rsidRPr="006171FB">
        <w:rPr>
          <w:color w:val="FF0000"/>
        </w:rPr>
        <w:t>]</w:t>
      </w:r>
      <w:r>
        <w:rPr>
          <w:color w:val="FF0000"/>
        </w:rPr>
        <w:t xml:space="preserve"> </w:t>
      </w:r>
      <w:r w:rsidR="00DC3E5B">
        <w:t xml:space="preserve">agrees that this letter of undertaking will be resubmitted each year, together with the submission of its annual financial statements in support of the maintenance of </w:t>
      </w:r>
      <w:r w:rsidRPr="006171FB">
        <w:rPr>
          <w:color w:val="FF0000"/>
        </w:rPr>
        <w:t>[</w:t>
      </w:r>
      <w:r w:rsidRPr="006171FB">
        <w:rPr>
          <w:i/>
          <w:color w:val="FF0000"/>
        </w:rPr>
        <w:t>insert name of prequalified contractor</w:t>
      </w:r>
      <w:r w:rsidRPr="006171FB">
        <w:rPr>
          <w:color w:val="FF0000"/>
        </w:rPr>
        <w:t>]</w:t>
      </w:r>
      <w:r w:rsidRPr="006171FB">
        <w:t>’s</w:t>
      </w:r>
      <w:r>
        <w:t xml:space="preserve"> </w:t>
      </w:r>
      <w:r w:rsidR="00DC3E5B">
        <w:t>prequalification.</w:t>
      </w:r>
    </w:p>
    <w:p w:rsidR="00DC3E5B" w:rsidRDefault="00DC3E5B" w:rsidP="00DC3E5B">
      <w:pPr>
        <w:pStyle w:val="Footer"/>
      </w:pPr>
    </w:p>
    <w:p w:rsidR="00DC3E5B" w:rsidRDefault="00DC3E5B" w:rsidP="00DC3E5B">
      <w:pPr>
        <w:pStyle w:val="Footer"/>
      </w:pPr>
      <w:r>
        <w:t>Yours faithfully</w:t>
      </w:r>
    </w:p>
    <w:p w:rsidR="00DC3E5B" w:rsidRDefault="006171FB" w:rsidP="00DC3E5B">
      <w:pPr>
        <w:pStyle w:val="Footer"/>
      </w:pPr>
      <w:r w:rsidRPr="006171FB">
        <w:rPr>
          <w:color w:val="FF0000"/>
        </w:rPr>
        <w:t>[</w:t>
      </w:r>
      <w:r w:rsidRPr="006171FB">
        <w:rPr>
          <w:i/>
          <w:color w:val="FF0000"/>
        </w:rPr>
        <w:t>Insert name of guaranteeing entity</w:t>
      </w:r>
      <w:r w:rsidRPr="006171FB">
        <w:rPr>
          <w:color w:val="FF0000"/>
        </w:rPr>
        <w:t>]</w:t>
      </w:r>
    </w:p>
    <w:p w:rsidR="00DC3E5B" w:rsidRDefault="00DC3E5B" w:rsidP="00DC3E5B">
      <w:pPr>
        <w:pStyle w:val="Footer"/>
      </w:pPr>
    </w:p>
    <w:p w:rsidR="006171FB" w:rsidRDefault="006171FB" w:rsidP="00DC3E5B">
      <w:pPr>
        <w:pStyle w:val="Footer"/>
      </w:pPr>
    </w:p>
    <w:p w:rsidR="00DC3E5B" w:rsidRDefault="00DC3E5B" w:rsidP="00DC3E5B">
      <w:pPr>
        <w:pStyle w:val="Footer"/>
      </w:pPr>
    </w:p>
    <w:p w:rsidR="00DC3E5B" w:rsidRPr="00895701" w:rsidRDefault="00DC3E5B" w:rsidP="00DC3E5B">
      <w:pPr>
        <w:pStyle w:val="Footer"/>
        <w:rPr>
          <w:color w:val="FF0000"/>
        </w:rPr>
      </w:pPr>
      <w:r w:rsidRPr="00895701">
        <w:rPr>
          <w:color w:val="FF0000"/>
        </w:rPr>
        <w:t>[</w:t>
      </w:r>
      <w:r w:rsidR="004F43C4" w:rsidRPr="00895701">
        <w:rPr>
          <w:i/>
          <w:color w:val="FF0000"/>
        </w:rPr>
        <w:t>Insert</w:t>
      </w:r>
      <w:r w:rsidRPr="00895701">
        <w:rPr>
          <w:i/>
          <w:color w:val="FF0000"/>
        </w:rPr>
        <w:t xml:space="preserve"> name of Company Secretary/Director/other authorised representative</w:t>
      </w:r>
      <w:r w:rsidRPr="00895701">
        <w:rPr>
          <w:color w:val="FF0000"/>
        </w:rPr>
        <w:t>]</w:t>
      </w:r>
    </w:p>
    <w:p w:rsidR="00DC3E5B" w:rsidRPr="00895701" w:rsidRDefault="00DC3E5B" w:rsidP="00DC3E5B">
      <w:pPr>
        <w:pStyle w:val="Footer"/>
        <w:rPr>
          <w:color w:val="FF0000"/>
        </w:rPr>
      </w:pPr>
      <w:r w:rsidRPr="00895701">
        <w:rPr>
          <w:color w:val="FF0000"/>
        </w:rPr>
        <w:t>Company Secretary/Director</w:t>
      </w:r>
      <w:proofErr w:type="gramStart"/>
      <w:r w:rsidRPr="00895701">
        <w:rPr>
          <w:color w:val="FF0000"/>
        </w:rPr>
        <w:t>/[</w:t>
      </w:r>
      <w:proofErr w:type="gramEnd"/>
      <w:r w:rsidRPr="00895701">
        <w:rPr>
          <w:i/>
          <w:color w:val="FF0000"/>
        </w:rPr>
        <w:t>insert title of other authorised representative</w:t>
      </w:r>
      <w:r w:rsidRPr="00895701">
        <w:rPr>
          <w:color w:val="FF0000"/>
        </w:rPr>
        <w:t>]</w:t>
      </w:r>
    </w:p>
    <w:p w:rsidR="00B50F28" w:rsidRDefault="00B50F28"/>
    <w:p w:rsidR="00981C29" w:rsidRDefault="00981C29"/>
    <w:p w:rsidR="00981C29" w:rsidRDefault="00981C29"/>
    <w:p w:rsidR="00981C29" w:rsidRPr="00981C29" w:rsidRDefault="00981C29" w:rsidP="00981C29">
      <w:pPr>
        <w:spacing w:after="0" w:line="240" w:lineRule="auto"/>
        <w:rPr>
          <w:b/>
          <w:sz w:val="32"/>
        </w:rPr>
      </w:pPr>
      <w:r>
        <w:rPr>
          <w:b/>
          <w:sz w:val="32"/>
        </w:rPr>
        <w:t>Please note:  the letter must be produced on the organisation’s letterhead.</w:t>
      </w:r>
    </w:p>
    <w:sectPr w:rsidR="00981C29" w:rsidRPr="00981C29" w:rsidSect="00B50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E5B"/>
    <w:rsid w:val="000E4490"/>
    <w:rsid w:val="00110F1B"/>
    <w:rsid w:val="00185A01"/>
    <w:rsid w:val="002135CD"/>
    <w:rsid w:val="00306111"/>
    <w:rsid w:val="004E7392"/>
    <w:rsid w:val="004F43C4"/>
    <w:rsid w:val="00605393"/>
    <w:rsid w:val="006171FB"/>
    <w:rsid w:val="00815C9B"/>
    <w:rsid w:val="00981C29"/>
    <w:rsid w:val="00A96582"/>
    <w:rsid w:val="00AE480B"/>
    <w:rsid w:val="00B50F28"/>
    <w:rsid w:val="00D45173"/>
    <w:rsid w:val="00DC3E5B"/>
    <w:rsid w:val="00E70C69"/>
    <w:rsid w:val="00F50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2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C3E5B"/>
    <w:pPr>
      <w:tabs>
        <w:tab w:val="left" w:pos="709"/>
        <w:tab w:val="right" w:pos="8505"/>
      </w:tabs>
      <w:spacing w:after="0" w:line="240" w:lineRule="auto"/>
    </w:pPr>
    <w:rPr>
      <w:rFonts w:ascii="Arial" w:eastAsia="Times New Roman" w:hAnsi="Arial"/>
    </w:rPr>
  </w:style>
  <w:style w:type="character" w:customStyle="1" w:styleId="FooterChar">
    <w:name w:val="Footer Char"/>
    <w:basedOn w:val="DefaultParagraphFont"/>
    <w:link w:val="Footer"/>
    <w:rsid w:val="00DC3E5B"/>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imUri xmlns="b881d9c9-5d77-4692-a403-5f415859004c">5488109</TrimUri>
    <TrimRecordNumber xmlns="b881d9c9-5d77-4692-a403-5f415859004c">D14#116776</TrimRecordNumber>
    <DocumentName xmlns="b881d9c9-5d77-4692-a403-5f415859004c">Template - Letter of Undertaking - web version.u_3002044r_1n_D10^23283859.DOC</DocumentName>
    <TrimRevision xmlns="b881d9c9-5d77-4692-a403-5f415859004c">1</TrimRevision>
    <PublishedReferences xmlns="55bb3dd2-ea28-451f-94a3-de9703c43271">2</PublishedReferenc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4F5DC-77B1-4564-ABC4-CB45F035B33A}"/>
</file>

<file path=customXml/itemProps2.xml><?xml version="1.0" encoding="utf-8"?>
<ds:datastoreItem xmlns:ds="http://schemas.openxmlformats.org/officeDocument/2006/customXml" ds:itemID="{314DE68A-93F5-43FD-9BC2-FB7174CC0E26}"/>
</file>

<file path=customXml/itemProps3.xml><?xml version="1.0" encoding="utf-8"?>
<ds:datastoreItem xmlns:ds="http://schemas.openxmlformats.org/officeDocument/2006/customXml" ds:itemID="{BBDDAEB0-43C8-42C7-9F8D-7834920E87AC}"/>
</file>

<file path=customXml/itemProps4.xml><?xml version="1.0" encoding="utf-8"?>
<ds:datastoreItem xmlns:ds="http://schemas.openxmlformats.org/officeDocument/2006/customXml" ds:itemID="{D336E6D9-1EAA-4B46-AB8A-C57676A503A4}"/>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1471</Characters>
  <Application>Microsoft Office Word</Application>
  <DocSecurity>4</DocSecurity>
  <Lines>47</Lines>
  <Paragraphs>18</Paragraphs>
  <ScaleCrop>false</ScaleCrop>
  <HeadingPairs>
    <vt:vector size="2" baseType="variant">
      <vt:variant>
        <vt:lpstr>Title</vt:lpstr>
      </vt:variant>
      <vt:variant>
        <vt:i4>1</vt:i4>
      </vt:variant>
    </vt:vector>
  </HeadingPairs>
  <TitlesOfParts>
    <vt:vector size="1" baseType="lpstr">
      <vt:lpstr/>
    </vt:vector>
  </TitlesOfParts>
  <Company>Main Roads WA</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e80752</dc:creator>
  <cp:keywords/>
  <dc:description/>
  <cp:lastModifiedBy>HOUGHTON John (DMSO/A)</cp:lastModifiedBy>
  <cp:revision>2</cp:revision>
  <dcterms:created xsi:type="dcterms:W3CDTF">2014-03-05T04:41:00Z</dcterms:created>
  <dcterms:modified xsi:type="dcterms:W3CDTF">2014-03-05T04:41:00Z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evision">
    <vt:lpwstr>1</vt:lpwstr>
  </property>
  <property fmtid="{D5CDD505-2E9C-101B-9397-08002B2CF9AE}" pid="3" name="TrimUri">
    <vt:lpwstr>3002044</vt:lpwstr>
  </property>
  <property fmtid="{D5CDD505-2E9C-101B-9397-08002B2CF9AE}" pid="4" name="TrimRecordNumber">
    <vt:lpwstr>D10#283859</vt:lpwstr>
  </property>
  <property fmtid="{D5CDD505-2E9C-101B-9397-08002B2CF9AE}" pid="5" name="DocumentName">
    <vt:lpwstr>Template - Letter of Undertaking - web version.u_3002044r_1n_D10^23283859.DOC</vt:lpwstr>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Order">
    <vt:lpwstr>486800.000000000</vt:lpwstr>
  </property>
  <property fmtid="{D5CDD505-2E9C-101B-9397-08002B2CF9AE}" pid="9" name="TemplateUrl">
    <vt:lpwstr/>
  </property>
  <property fmtid="{D5CDD505-2E9C-101B-9397-08002B2CF9AE}" pid="10" name="TrimFormSubject">
    <vt:lpwstr/>
  </property>
  <property fmtid="{D5CDD505-2E9C-101B-9397-08002B2CF9AE}" pid="11" name="xd_ProgID">
    <vt:lpwstr/>
  </property>
  <property fmtid="{D5CDD505-2E9C-101B-9397-08002B2CF9AE}" pid="12" name="TrimFormDescription">
    <vt:lpwstr/>
  </property>
  <property fmtid="{D5CDD505-2E9C-101B-9397-08002B2CF9AE}" pid="13" name="display_urn:schemas-microsoft-com:office:office#Author">
    <vt:lpwstr>System Account</vt:lpwstr>
  </property>
  <property fmtid="{D5CDD505-2E9C-101B-9397-08002B2CF9AE}" pid="14" name="_SourceUrl">
    <vt:lpwstr/>
  </property>
  <property fmtid="{D5CDD505-2E9C-101B-9397-08002B2CF9AE}" pid="15" name="_SharedFileIndex">
    <vt:lpwstr/>
  </property>
  <property fmtid="{D5CDD505-2E9C-101B-9397-08002B2CF9AE}" pid="16" name="TrimFormCategory">
    <vt:lpwstr/>
  </property>
  <property fmtid="{D5CDD505-2E9C-101B-9397-08002B2CF9AE}" pid="17" name="Published Links">
    <vt:lpwstr/>
  </property>
  <property fmtid="{D5CDD505-2E9C-101B-9397-08002B2CF9AE}" pid="18" name="Source">
    <vt:lpwstr>/BuildingRoads/Contracting/Prequalification/Pages/Prequalification.aspx</vt:lpwstr>
  </property>
  <property fmtid="{D5CDD505-2E9C-101B-9397-08002B2CF9AE}" pid="19" name="ContentTypeId">
    <vt:lpwstr>0x01010025C334D7D61E4DF3A0397CBD84FDECAF006FEFF6B7E94B384981A1001EAE37E5DE</vt:lpwstr>
  </property>
</Properties>
</file>