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E23D7" w14:textId="44845512" w:rsidR="00B766FF" w:rsidRPr="00BC62A1" w:rsidRDefault="00B766FF" w:rsidP="00032DC2">
      <w:pPr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</w:pPr>
      <w:r w:rsidRPr="00BC62A1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 xml:space="preserve">Temporary </w:t>
      </w:r>
      <w:r w:rsidR="00665360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 xml:space="preserve">traffic changes </w:t>
      </w:r>
      <w:r w:rsidR="00316F39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>at Hanrahan Road / Frenchman Bay Road</w:t>
      </w:r>
      <w:r w:rsidRPr="00BC62A1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 xml:space="preserve"> from </w:t>
      </w:r>
      <w:r w:rsidR="00316F39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>2</w:t>
      </w:r>
      <w:r w:rsidR="00896AC9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>5</w:t>
      </w:r>
      <w:r w:rsidR="00BC62A1" w:rsidRPr="00BC62A1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 xml:space="preserve"> </w:t>
      </w:r>
      <w:r w:rsidR="00E41FFC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>January</w:t>
      </w:r>
      <w:r w:rsidRPr="00BC62A1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 xml:space="preserve"> 202</w:t>
      </w:r>
      <w:r w:rsidR="00E41FFC">
        <w:rPr>
          <w:rStyle w:val="Strong"/>
          <w:rFonts w:ascii="Arial" w:eastAsia="Times New Roman" w:hAnsi="Arial" w:cs="Arial"/>
          <w:bCs w:val="0"/>
          <w:color w:val="006666"/>
          <w:sz w:val="36"/>
          <w:szCs w:val="18"/>
        </w:rPr>
        <w:t>3</w:t>
      </w:r>
    </w:p>
    <w:p w14:paraId="68A5D0AC" w14:textId="081710EC" w:rsidR="00407F2D" w:rsidRPr="002C1508" w:rsidRDefault="00432B5B" w:rsidP="00407F2D">
      <w:r w:rsidRPr="002B2CC2">
        <w:rPr>
          <w:rFonts w:cs="Segoe UI"/>
          <w:color w:val="000000"/>
          <w:sz w:val="22"/>
        </w:rPr>
        <w:t>To enable the</w:t>
      </w:r>
      <w:r w:rsidR="00A20052">
        <w:rPr>
          <w:rFonts w:cs="Segoe UI"/>
          <w:color w:val="000000"/>
          <w:sz w:val="22"/>
        </w:rPr>
        <w:t xml:space="preserve"> </w:t>
      </w:r>
      <w:r w:rsidR="00821FD6">
        <w:rPr>
          <w:rFonts w:cs="Segoe UI"/>
          <w:color w:val="000000"/>
          <w:sz w:val="22"/>
        </w:rPr>
        <w:t xml:space="preserve">construction of the new interchange </w:t>
      </w:r>
      <w:r w:rsidR="002E7E63">
        <w:rPr>
          <w:rFonts w:cs="Segoe UI"/>
          <w:color w:val="000000"/>
          <w:sz w:val="22"/>
        </w:rPr>
        <w:t xml:space="preserve">at the intersection of </w:t>
      </w:r>
      <w:r w:rsidR="00D323FD" w:rsidRPr="00D323FD">
        <w:rPr>
          <w:rFonts w:cs="Segoe UI"/>
          <w:color w:val="000000"/>
          <w:sz w:val="22"/>
        </w:rPr>
        <w:t xml:space="preserve">Hanrahan Road </w:t>
      </w:r>
      <w:r w:rsidR="00030769">
        <w:rPr>
          <w:rFonts w:cs="Segoe UI"/>
          <w:color w:val="000000"/>
          <w:sz w:val="22"/>
        </w:rPr>
        <w:t>and</w:t>
      </w:r>
      <w:r w:rsidR="00D323FD" w:rsidRPr="00D323FD">
        <w:rPr>
          <w:rFonts w:cs="Segoe UI"/>
          <w:color w:val="000000"/>
          <w:sz w:val="22"/>
        </w:rPr>
        <w:t xml:space="preserve"> Frenchman Bay Road</w:t>
      </w:r>
      <w:r w:rsidR="00C964D0">
        <w:rPr>
          <w:rFonts w:cs="Segoe UI"/>
          <w:color w:val="000000"/>
          <w:sz w:val="22"/>
        </w:rPr>
        <w:t>,</w:t>
      </w:r>
      <w:r w:rsidRPr="002B2CC2">
        <w:rPr>
          <w:rFonts w:cs="Segoe UI"/>
          <w:color w:val="000000"/>
          <w:sz w:val="22"/>
        </w:rPr>
        <w:t xml:space="preserve"> the following temporary traffic changes will occur:</w:t>
      </w:r>
    </w:p>
    <w:p w14:paraId="4B427ED8" w14:textId="2D6DBD2B" w:rsidR="00AF7B7D" w:rsidRPr="002B2CC2" w:rsidRDefault="004D11FD" w:rsidP="00AF7B7D">
      <w:pPr>
        <w:autoSpaceDE w:val="0"/>
        <w:autoSpaceDN w:val="0"/>
        <w:adjustRightInd w:val="0"/>
        <w:spacing w:after="0"/>
        <w:rPr>
          <w:rFonts w:cs="Segoe UI"/>
          <w:color w:val="000000"/>
          <w:sz w:val="22"/>
        </w:rPr>
      </w:pPr>
      <w:r>
        <w:rPr>
          <w:rFonts w:cs="Segoe UI"/>
          <w:noProof/>
          <w:color w:val="000000"/>
          <w:sz w:val="22"/>
        </w:rPr>
        <w:drawing>
          <wp:anchor distT="0" distB="0" distL="114300" distR="114300" simplePos="0" relativeHeight="251658240" behindDoc="0" locked="0" layoutInCell="1" allowOverlap="1" wp14:anchorId="32099C5C" wp14:editId="157A3A5D">
            <wp:simplePos x="0" y="0"/>
            <wp:positionH relativeFrom="margin">
              <wp:posOffset>2762885</wp:posOffset>
            </wp:positionH>
            <wp:positionV relativeFrom="paragraph">
              <wp:posOffset>25400</wp:posOffset>
            </wp:positionV>
            <wp:extent cx="3698240" cy="3157220"/>
            <wp:effectExtent l="19050" t="19050" r="16510" b="2413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240" cy="31572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F1">
        <w:rPr>
          <w:rFonts w:cs="Segoe UI"/>
          <w:b/>
          <w:bCs/>
          <w:color w:val="000000"/>
          <w:sz w:val="22"/>
        </w:rPr>
        <w:t xml:space="preserve">Temporary </w:t>
      </w:r>
      <w:r w:rsidR="00C964D0">
        <w:rPr>
          <w:rFonts w:cs="Segoe UI"/>
          <w:b/>
          <w:bCs/>
          <w:color w:val="000000"/>
          <w:sz w:val="22"/>
        </w:rPr>
        <w:t>road layout</w:t>
      </w:r>
      <w:r w:rsidR="007174F1">
        <w:rPr>
          <w:rFonts w:cs="Segoe UI"/>
          <w:b/>
          <w:bCs/>
          <w:color w:val="000000"/>
          <w:sz w:val="22"/>
        </w:rPr>
        <w:t xml:space="preserve"> </w:t>
      </w:r>
      <w:r w:rsidR="00F555D0">
        <w:rPr>
          <w:rFonts w:cs="Segoe UI"/>
          <w:b/>
          <w:bCs/>
          <w:color w:val="000000"/>
          <w:sz w:val="22"/>
        </w:rPr>
        <w:t xml:space="preserve">at </w:t>
      </w:r>
      <w:r w:rsidR="00F555D0" w:rsidRPr="00F555D0">
        <w:rPr>
          <w:rFonts w:cs="Segoe UI"/>
          <w:b/>
          <w:bCs/>
          <w:color w:val="000000"/>
          <w:sz w:val="22"/>
        </w:rPr>
        <w:t>Hanrahan Road / Frenchman Bay Road</w:t>
      </w:r>
    </w:p>
    <w:p w14:paraId="22DF77F1" w14:textId="47F55C9E" w:rsidR="008A0038" w:rsidRDefault="00AF7B7D" w:rsidP="00AF7B7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cs="Segoe UI"/>
          <w:color w:val="000000"/>
          <w:sz w:val="22"/>
        </w:rPr>
      </w:pPr>
      <w:r w:rsidRPr="008A0038">
        <w:rPr>
          <w:rFonts w:cs="Segoe UI"/>
          <w:color w:val="000000"/>
          <w:sz w:val="22"/>
        </w:rPr>
        <w:t xml:space="preserve">From </w:t>
      </w:r>
      <w:r w:rsidR="00896AC9">
        <w:rPr>
          <w:rFonts w:cs="Segoe UI"/>
          <w:color w:val="000000"/>
          <w:sz w:val="22"/>
        </w:rPr>
        <w:t>Wednesday</w:t>
      </w:r>
      <w:r w:rsidR="006F0409">
        <w:rPr>
          <w:rFonts w:cs="Segoe UI"/>
          <w:color w:val="000000"/>
          <w:sz w:val="22"/>
        </w:rPr>
        <w:t xml:space="preserve"> </w:t>
      </w:r>
      <w:r w:rsidR="00B9497F">
        <w:rPr>
          <w:rFonts w:cs="Segoe UI"/>
          <w:color w:val="000000"/>
          <w:sz w:val="22"/>
        </w:rPr>
        <w:t>2</w:t>
      </w:r>
      <w:r w:rsidR="00896AC9">
        <w:rPr>
          <w:rFonts w:cs="Segoe UI"/>
          <w:color w:val="000000"/>
          <w:sz w:val="22"/>
        </w:rPr>
        <w:t>5</w:t>
      </w:r>
      <w:r w:rsidR="008A0038" w:rsidRPr="008A0038">
        <w:rPr>
          <w:rFonts w:cs="Segoe UI"/>
          <w:color w:val="000000"/>
          <w:sz w:val="22"/>
        </w:rPr>
        <w:t xml:space="preserve"> </w:t>
      </w:r>
      <w:r w:rsidR="007174F1">
        <w:rPr>
          <w:rFonts w:cs="Segoe UI"/>
          <w:color w:val="000000"/>
          <w:sz w:val="22"/>
        </w:rPr>
        <w:t>January</w:t>
      </w:r>
      <w:r w:rsidRPr="008A0038">
        <w:rPr>
          <w:rFonts w:cs="Segoe UI"/>
          <w:color w:val="000000"/>
          <w:sz w:val="22"/>
        </w:rPr>
        <w:t xml:space="preserve"> </w:t>
      </w:r>
      <w:r w:rsidR="00A24C4F">
        <w:rPr>
          <w:rFonts w:cs="Segoe UI"/>
          <w:color w:val="000000"/>
          <w:sz w:val="22"/>
        </w:rPr>
        <w:t>until the new interchange is operational in</w:t>
      </w:r>
      <w:r w:rsidRPr="008A0038">
        <w:rPr>
          <w:rFonts w:cs="Segoe UI"/>
          <w:color w:val="000000"/>
          <w:sz w:val="22"/>
        </w:rPr>
        <w:t xml:space="preserve"> </w:t>
      </w:r>
      <w:r w:rsidR="007174F1">
        <w:rPr>
          <w:rFonts w:cs="Segoe UI"/>
          <w:color w:val="000000"/>
          <w:sz w:val="22"/>
        </w:rPr>
        <w:t>2024</w:t>
      </w:r>
    </w:p>
    <w:p w14:paraId="5CEFFEE8" w14:textId="0CDE0DBD" w:rsidR="00A9401B" w:rsidRDefault="00B9497F" w:rsidP="0070252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Segoe UI"/>
          <w:color w:val="000000"/>
          <w:sz w:val="22"/>
        </w:rPr>
      </w:pPr>
      <w:r>
        <w:rPr>
          <w:rFonts w:cs="Segoe UI"/>
          <w:color w:val="000000"/>
          <w:sz w:val="22"/>
        </w:rPr>
        <w:t>Access between Lower Denmark Road and Princess Royal Drive / Hanrahan Road</w:t>
      </w:r>
      <w:r w:rsidR="00593910">
        <w:rPr>
          <w:rFonts w:cs="Segoe UI"/>
          <w:color w:val="000000"/>
          <w:sz w:val="22"/>
        </w:rPr>
        <w:t xml:space="preserve"> </w:t>
      </w:r>
      <w:r w:rsidR="007466CF">
        <w:rPr>
          <w:rFonts w:cs="Segoe UI"/>
          <w:color w:val="000000"/>
          <w:sz w:val="22"/>
        </w:rPr>
        <w:t xml:space="preserve">for all road users </w:t>
      </w:r>
      <w:r w:rsidR="00593910">
        <w:rPr>
          <w:rFonts w:cs="Segoe UI"/>
          <w:color w:val="000000"/>
          <w:sz w:val="22"/>
        </w:rPr>
        <w:t xml:space="preserve">will be via a loop along Frenchman Bay Road and </w:t>
      </w:r>
      <w:proofErr w:type="spellStart"/>
      <w:r w:rsidR="00593910">
        <w:rPr>
          <w:rFonts w:cs="Segoe UI"/>
          <w:color w:val="000000"/>
          <w:sz w:val="22"/>
        </w:rPr>
        <w:t>Woolstores</w:t>
      </w:r>
      <w:proofErr w:type="spellEnd"/>
      <w:r w:rsidR="00593910">
        <w:rPr>
          <w:rFonts w:cs="Segoe UI"/>
          <w:color w:val="000000"/>
          <w:sz w:val="22"/>
        </w:rPr>
        <w:t xml:space="preserve"> Place</w:t>
      </w:r>
    </w:p>
    <w:p w14:paraId="3DC1B41F" w14:textId="37689DB8" w:rsidR="007466CF" w:rsidRDefault="007466CF" w:rsidP="0070252C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Segoe UI"/>
          <w:color w:val="000000"/>
          <w:sz w:val="22"/>
        </w:rPr>
      </w:pPr>
      <w:r>
        <w:rPr>
          <w:rFonts w:cs="Segoe UI"/>
          <w:color w:val="000000"/>
          <w:sz w:val="22"/>
        </w:rPr>
        <w:t>A sealed shoulder will be provided for cyclists and pedestrians</w:t>
      </w:r>
    </w:p>
    <w:p w14:paraId="2E07BAC6" w14:textId="5B57DD97" w:rsidR="00137BB3" w:rsidRPr="000D4C93" w:rsidRDefault="00137BB3" w:rsidP="00137BB3">
      <w:pPr>
        <w:pStyle w:val="ListParagraph"/>
        <w:numPr>
          <w:ilvl w:val="0"/>
          <w:numId w:val="5"/>
        </w:numPr>
        <w:autoSpaceDE w:val="0"/>
        <w:autoSpaceDN w:val="0"/>
        <w:adjustRightInd w:val="0"/>
        <w:rPr>
          <w:rFonts w:cs="Segoe UI"/>
          <w:color w:val="000000" w:themeColor="text1"/>
          <w:sz w:val="22"/>
        </w:rPr>
      </w:pPr>
      <w:r w:rsidRPr="000D4C93">
        <w:rPr>
          <w:sz w:val="22"/>
        </w:rPr>
        <w:t xml:space="preserve">Speed reduced to </w:t>
      </w:r>
      <w:r>
        <w:rPr>
          <w:sz w:val="22"/>
        </w:rPr>
        <w:t>4</w:t>
      </w:r>
      <w:r w:rsidRPr="000D4C93">
        <w:rPr>
          <w:sz w:val="22"/>
        </w:rPr>
        <w:t xml:space="preserve">0km/h through the </w:t>
      </w:r>
      <w:r w:rsidR="00C57400">
        <w:rPr>
          <w:sz w:val="22"/>
        </w:rPr>
        <w:t>works</w:t>
      </w:r>
    </w:p>
    <w:p w14:paraId="2540B261" w14:textId="3E07F70D" w:rsidR="00A57A25" w:rsidRDefault="00A57A25" w:rsidP="00226BE4">
      <w:pPr>
        <w:autoSpaceDE w:val="0"/>
        <w:autoSpaceDN w:val="0"/>
        <w:adjustRightInd w:val="0"/>
        <w:rPr>
          <w:rFonts w:cs="Segoe UI"/>
          <w:color w:val="000000"/>
          <w:sz w:val="22"/>
        </w:rPr>
      </w:pPr>
      <w:r w:rsidRPr="00A57A25">
        <w:rPr>
          <w:rFonts w:cs="Segoe UI"/>
          <w:color w:val="000000"/>
          <w:sz w:val="22"/>
        </w:rPr>
        <w:t>The traffic management requirements are necessary to safely undertake the works.</w:t>
      </w:r>
      <w:r>
        <w:rPr>
          <w:rFonts w:cs="Segoe UI"/>
          <w:color w:val="000000"/>
          <w:sz w:val="22"/>
        </w:rPr>
        <w:t xml:space="preserve"> </w:t>
      </w:r>
      <w:r w:rsidR="002E7EE7" w:rsidRPr="002E7EE7">
        <w:rPr>
          <w:rFonts w:cs="Segoe UI"/>
          <w:color w:val="000000"/>
          <w:sz w:val="22"/>
        </w:rPr>
        <w:t xml:space="preserve">We apologise in advance for any inconvenience these works may cause. </w:t>
      </w:r>
    </w:p>
    <w:p w14:paraId="57BF2283" w14:textId="2B88415F" w:rsidR="002E7EE7" w:rsidRDefault="002E7EE7" w:rsidP="00226BE4">
      <w:pPr>
        <w:autoSpaceDE w:val="0"/>
        <w:autoSpaceDN w:val="0"/>
        <w:adjustRightInd w:val="0"/>
        <w:rPr>
          <w:rFonts w:cs="Segoe UI"/>
          <w:color w:val="000000"/>
          <w:sz w:val="22"/>
        </w:rPr>
      </w:pPr>
      <w:r w:rsidRPr="002E7EE7">
        <w:rPr>
          <w:rFonts w:cs="Segoe UI"/>
          <w:color w:val="000000"/>
          <w:sz w:val="22"/>
        </w:rPr>
        <w:t xml:space="preserve">Dates and duration of works are subject to weather conditions. </w:t>
      </w:r>
    </w:p>
    <w:p w14:paraId="5A9BE59D" w14:textId="74D6A3CC" w:rsidR="002E7EE7" w:rsidRDefault="002E7EE7" w:rsidP="00226BE4">
      <w:pPr>
        <w:autoSpaceDE w:val="0"/>
        <w:autoSpaceDN w:val="0"/>
        <w:adjustRightInd w:val="0"/>
        <w:rPr>
          <w:rFonts w:cs="Segoe UI"/>
          <w:color w:val="000000"/>
          <w:sz w:val="22"/>
        </w:rPr>
      </w:pPr>
      <w:r w:rsidRPr="002E7EE7">
        <w:rPr>
          <w:rFonts w:cs="Segoe UI"/>
          <w:color w:val="000000"/>
          <w:sz w:val="22"/>
        </w:rPr>
        <w:t xml:space="preserve">Road conditions may be unfamiliar. Please proceed with caution, adhere to the speed limit and signage throughout the area and allow additional journey time where possible. </w:t>
      </w:r>
    </w:p>
    <w:p w14:paraId="29C492B3" w14:textId="77777777" w:rsidR="002E7EE7" w:rsidRPr="002E7EE7" w:rsidRDefault="002E7EE7" w:rsidP="005D5E2D">
      <w:pPr>
        <w:autoSpaceDE w:val="0"/>
        <w:autoSpaceDN w:val="0"/>
        <w:adjustRightInd w:val="0"/>
        <w:spacing w:after="0"/>
        <w:rPr>
          <w:rFonts w:cs="Segoe UI"/>
          <w:color w:val="008072"/>
          <w:sz w:val="23"/>
          <w:szCs w:val="23"/>
        </w:rPr>
      </w:pPr>
      <w:r w:rsidRPr="002E7EE7">
        <w:rPr>
          <w:rFonts w:cs="Segoe UI"/>
          <w:b/>
          <w:bCs/>
          <w:color w:val="008072"/>
          <w:sz w:val="23"/>
          <w:szCs w:val="23"/>
        </w:rPr>
        <w:t xml:space="preserve">Further information </w:t>
      </w:r>
    </w:p>
    <w:p w14:paraId="765DAF57" w14:textId="78E44DCB" w:rsidR="00EE2A31" w:rsidRPr="00E83986" w:rsidRDefault="002E7EE7" w:rsidP="00E83986">
      <w:pPr>
        <w:rPr>
          <w:sz w:val="22"/>
        </w:rPr>
      </w:pPr>
      <w:r w:rsidRPr="002E7EE7">
        <w:rPr>
          <w:rFonts w:cs="Segoe UI"/>
          <w:color w:val="000000"/>
          <w:sz w:val="22"/>
        </w:rPr>
        <w:t xml:space="preserve">Project information is available at www.mainroads.wa.gov.au/albany-ring-road, or by emailing </w:t>
      </w:r>
      <w:r w:rsidRPr="002E7EE7">
        <w:rPr>
          <w:rFonts w:cs="Segoe UI"/>
          <w:b/>
          <w:bCs/>
          <w:color w:val="000000"/>
          <w:sz w:val="22"/>
        </w:rPr>
        <w:t>enquiries@mainroads.wa.gov.au or phoning 138 138</w:t>
      </w:r>
      <w:r w:rsidRPr="002E7EE7">
        <w:rPr>
          <w:rFonts w:cs="Segoe UI"/>
          <w:color w:val="000000"/>
          <w:sz w:val="22"/>
        </w:rPr>
        <w:t>. You can also register for project updates by heading to our project webpage and subscribing for email updates.</w:t>
      </w:r>
    </w:p>
    <w:sectPr w:rsidR="00EE2A31" w:rsidRPr="00E83986" w:rsidSect="00BA61FB"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701" w:left="851" w:header="709" w:footer="709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8E293" w14:textId="77777777" w:rsidR="008665CF" w:rsidRDefault="008665CF" w:rsidP="0031060B">
      <w:pPr>
        <w:spacing w:after="0"/>
      </w:pPr>
      <w:r>
        <w:separator/>
      </w:r>
    </w:p>
  </w:endnote>
  <w:endnote w:type="continuationSeparator" w:id="0">
    <w:p w14:paraId="283A05D2" w14:textId="77777777" w:rsidR="008665CF" w:rsidRDefault="008665CF" w:rsidP="003106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0E84" w14:textId="77777777" w:rsidR="00310518" w:rsidRDefault="0031051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DCF667" wp14:editId="57E58F47">
              <wp:simplePos x="0" y="0"/>
              <wp:positionH relativeFrom="column">
                <wp:posOffset>-528510</wp:posOffset>
              </wp:positionH>
              <wp:positionV relativeFrom="paragraph">
                <wp:posOffset>-335239</wp:posOffset>
              </wp:positionV>
              <wp:extent cx="7540831" cy="926012"/>
              <wp:effectExtent l="0" t="0" r="3175" b="762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0831" cy="92601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E6B1F1" w14:textId="77777777" w:rsidR="00310518" w:rsidRDefault="00310518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50BA8AF6" wp14:editId="1F71DD68">
                                <wp:extent cx="7728340" cy="972000"/>
                                <wp:effectExtent l="0" t="0" r="0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Footer Page 2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28340" cy="972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20DCF66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41.6pt;margin-top:-26.4pt;width:593.75pt;height:7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yczDgIAABwEAAAOAAAAZHJzL2Uyb0RvYy54bWysU8Fu2zAMvQ/YPwi6L3bSNeuMOEXWIsOA&#10;oi2QDj0rshQbkEWNUmJnXz9KjpOh22nYhaZF6pF8fFrc9q1hB4W+AVvy6STnTFkJVWN3Jf/+sv5w&#10;w5kPwlbCgFUlPyrPb5fv3y06V6gZ1GAqhYxArC86V/I6BFdkmZe1aoWfgFOWghqwFYF+cZdVKDpC&#10;b002y/N51gFWDkEq7+n0fgjyZcLXWsnwpLVXgZmSU28hWUx2G222XIhih8LVjTy1If6hi1Y0loqe&#10;oe5FEGyPzR9QbSMRPOgwkdBmoHUjVZqBppnmb6bZ1MKpNAuR492ZJv//YOXjYeOekYX+C/S0wEhI&#10;53zh6TDO02ts45c6ZRQnCo9n2lQfmKTDT9cf85urKWeSYp9n83w6izDZ5bZDH74qaFl0So60lsSW&#10;ODz4MKSOKbGYhXVjTFqNsawr+fzqOk8XzhECN5ZqXHqNXui3/WmALVRHmgthWLl3ct1Q8Qfhw7NA&#10;2jGNQroNT2S0ASoCJ4+zGvDn385jPlFPUc460kzJ/Y+9QMWZ+WZpKVFgo4Ojsx0du2/vgGRIRFE3&#10;yaULGMzoaoT2leS8ilUoJKykWiXfju5dGJRLz0Gq1SolkYycCA9242SEjvRFKl/6V4HuxHegTT3C&#10;qCZRvKF9yB2IX+0D6CbtJBI6sHjimSSYtnp6LlHjv/+nrMujXv4CAAD//wMAUEsDBBQABgAIAAAA&#10;IQCuFqtR4gAAAAsBAAAPAAAAZHJzL2Rvd25yZXYueG1sTI/LTsMwEEX3SPyDNUjsWjsJrUqIUyEq&#10;hJBYtOWxduIhiRrbUew8ytczXcFuRnN059xsO5uWjdj7xlkJ0VIAQ1s63dhKwsf782IDzAdltWqd&#10;RQln9LDNr68ylWo32QOOx1AxCrE+VRLqELqUc1/WaJRfug4t3b5db1Sgta+47tVE4ablsRBrblRj&#10;6UOtOnyqsTwdByNh/1N8rt++hvO0e92NBzy9DKsokfL2Zn58ABZwDn8wXPRJHXJyKtxgtWethMUm&#10;iQmlYRVThwsRibsEWCHhPhHA84z/75D/AgAA//8DAFBLAQItABQABgAIAAAAIQC2gziS/gAAAOEB&#10;AAATAAAAAAAAAAAAAAAAAAAAAABbQ29udGVudF9UeXBlc10ueG1sUEsBAi0AFAAGAAgAAAAhADj9&#10;If/WAAAAlAEAAAsAAAAAAAAAAAAAAAAALwEAAF9yZWxzLy5yZWxzUEsBAi0AFAAGAAgAAAAhAJDT&#10;JzMOAgAAHAQAAA4AAAAAAAAAAAAAAAAALgIAAGRycy9lMm9Eb2MueG1sUEsBAi0AFAAGAAgAAAAh&#10;AK4Wq1HiAAAACwEAAA8AAAAAAAAAAAAAAAAAaAQAAGRycy9kb3ducmV2LnhtbFBLBQYAAAAABAAE&#10;APMAAAB3BQAAAAA=&#10;" filled="f" stroked="f" strokeweight=".5pt">
              <v:textbox inset="0,0,0,0">
                <w:txbxContent>
                  <w:p w14:paraId="29E6B1F1" w14:textId="77777777" w:rsidR="00310518" w:rsidRDefault="00310518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50BA8AF6" wp14:editId="1F71DD68">
                          <wp:extent cx="7728340" cy="972000"/>
                          <wp:effectExtent l="0" t="0" r="0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Footer Page 2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28340" cy="972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956D" w14:textId="77777777" w:rsidR="00E4195E" w:rsidRDefault="00C9154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D4A30B" wp14:editId="7C7FCC43">
              <wp:simplePos x="0" y="0"/>
              <wp:positionH relativeFrom="column">
                <wp:posOffset>-516634</wp:posOffset>
              </wp:positionH>
              <wp:positionV relativeFrom="paragraph">
                <wp:posOffset>-287737</wp:posOffset>
              </wp:positionV>
              <wp:extent cx="7560000" cy="890022"/>
              <wp:effectExtent l="0" t="0" r="3175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89002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6BDD04" w14:textId="77777777" w:rsidR="00C91540" w:rsidRDefault="00C91540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1F3AF8DA" wp14:editId="34698FB3">
                                <wp:extent cx="7524000" cy="946287"/>
                                <wp:effectExtent l="0" t="0" r="1270" b="6350"/>
                                <wp:docPr id="9" name="Picture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Footer Page 1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524000" cy="9462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4D4A30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margin-left:-40.7pt;margin-top:-22.65pt;width:595.3pt;height: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SzQEgIAACMEAAAOAAAAZHJzL2Uyb0RvYy54bWysU01v2zAMvQ/YfxB0X+xka9YZcYqsRYYB&#10;RVsgHXpWZCk2IIsapcTOfv0oOU6KbqdhPsiUSPHjvafFTd8adlDoG7Aln05yzpSVUDV2V/Ifz+sP&#10;15z5IGwlDFhV8qPy/Gb5/t2ic4WaQQ2mUsgoifVF50peh+CKLPOyVq3wE3DKklMDtiLQFndZhaKj&#10;7K3JZnk+zzrAyiFI5T2d3g1Ovkz5tVYyPGrtVWCm5NRbSCumdRvXbLkQxQ6Fqxt5akP8QxetaCwV&#10;Pae6E0GwPTZ/pGobieBBh4mENgOtG6nSDDTNNH8zzaYWTqVZCBzvzjD5/5dWPhw27glZ6L9CTwRG&#10;QDrnC0+HcZ5eYxv/1CkjP0F4PMOm+sAkHX6+muf0cSbJd/0lz2ezmCa73HbowzcFLYtGyZFoSWiJ&#10;w70PQ+gYEotZWDfGJGqMZV3J5x+v8nTh7KHkxlKNS6/RCv22Z01V8k/jHFuojjQewsC8d3LdUA/3&#10;wocngUQ1tU3yDY+0aANUC04WZzXgr7+dx3higLycdSSdkvufe4GKM/PdEjdRZ6OBo7EdDbtvb4HU&#10;OKWH4WQy6QIGM5oaoX0hVa9iFXIJK6lWycNo3oZBwPQqpFqtUhCpyYlwbzdOxtQRxYjoc/8i0J1g&#10;D0TYA4yiEsUb9IfYAf/VPoBuEjUR1wHFE9ykxETu6dVEqb/ep6jL217+BgAA//8DAFBLAwQUAAYA&#10;CAAAACEAbNfAQuEAAAALAQAADwAAAGRycy9kb3ducmV2LnhtbEyPy07DMBBF90j8gzVI7Fo7JaAm&#10;xKkQjx3Ptkiwc+IhiYjHke2k4e9xV7Cb0RzdObfYzKZnEzrfWZKQLAUwpNrqjhoJ+93DYg3MB0Va&#10;9ZZQwg962JSnJ4XKtT3QG07b0LAYQj5XEtoQhpxzX7dolF/aASnevqwzKsTVNVw7dYjhpucrIa64&#10;UR3FD60a8LbF+ns7Ggn9h3ePlQif013zFF5f+Ph+nzxLeX4231wDCziHPxiO+lEdyuhU2ZG0Z72E&#10;xTpJIxqH9PIC2JFIRLYCVknI0gx4WfD/HcpfAAAA//8DAFBLAQItABQABgAIAAAAIQC2gziS/gAA&#10;AOEBAAATAAAAAAAAAAAAAAAAAAAAAABbQ29udGVudF9UeXBlc10ueG1sUEsBAi0AFAAGAAgAAAAh&#10;ADj9If/WAAAAlAEAAAsAAAAAAAAAAAAAAAAALwEAAF9yZWxzLy5yZWxzUEsBAi0AFAAGAAgAAAAh&#10;AElZLNASAgAAIwQAAA4AAAAAAAAAAAAAAAAALgIAAGRycy9lMm9Eb2MueG1sUEsBAi0AFAAGAAgA&#10;AAAhAGzXwELhAAAACwEAAA8AAAAAAAAAAAAAAAAAbAQAAGRycy9kb3ducmV2LnhtbFBLBQYAAAAA&#10;BAAEAPMAAAB6BQAAAAA=&#10;" filled="f" stroked="f" strokeweight=".5pt">
              <v:textbox inset="0,0,0,0">
                <w:txbxContent>
                  <w:p w14:paraId="446BDD04" w14:textId="77777777" w:rsidR="00C91540" w:rsidRDefault="00C91540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1F3AF8DA" wp14:editId="34698FB3">
                          <wp:extent cx="7524000" cy="946287"/>
                          <wp:effectExtent l="0" t="0" r="1270" b="6350"/>
                          <wp:docPr id="9" name="Picture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Footer Page 1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524000" cy="9462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0275E" w14:textId="77777777" w:rsidR="008665CF" w:rsidRDefault="008665CF" w:rsidP="0031060B">
      <w:pPr>
        <w:spacing w:after="0"/>
      </w:pPr>
      <w:r>
        <w:separator/>
      </w:r>
    </w:p>
  </w:footnote>
  <w:footnote w:type="continuationSeparator" w:id="0">
    <w:p w14:paraId="1494DEAC" w14:textId="77777777" w:rsidR="008665CF" w:rsidRDefault="008665CF" w:rsidP="003106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38485" w14:textId="623D973C" w:rsidR="00491919" w:rsidRDefault="009966D3">
    <w:pPr>
      <w:pStyle w:val="Header"/>
    </w:pP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FDFCB0F" wp14:editId="7B6EDDDA">
              <wp:simplePos x="0" y="0"/>
              <wp:positionH relativeFrom="page">
                <wp:align>left</wp:align>
              </wp:positionH>
              <wp:positionV relativeFrom="page">
                <wp:posOffset>238125</wp:posOffset>
              </wp:positionV>
              <wp:extent cx="7552055" cy="1043940"/>
              <wp:effectExtent l="0" t="0" r="0" b="381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205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9780A4" w14:textId="2502E6C7" w:rsidR="009966D3" w:rsidRPr="00310518" w:rsidRDefault="001B0C6D" w:rsidP="009966D3">
                          <w:pPr>
                            <w:pStyle w:val="ProjectUpdate"/>
                          </w:pPr>
                          <w:r>
                            <w:t xml:space="preserve">ROADWORKS </w:t>
                          </w:r>
                          <w:r w:rsidR="000D6620">
                            <w:t>UPDATE</w:t>
                          </w:r>
                          <w:r w:rsidR="003130EB">
                            <w:t xml:space="preserve"> </w:t>
                          </w:r>
                          <w:r w:rsidR="008E130A">
                            <w:br/>
                          </w:r>
                          <w:r w:rsidR="00DE4DC8">
                            <w:t xml:space="preserve">JANUARY </w:t>
                          </w:r>
                          <w:r w:rsidR="000D6620">
                            <w:t>202</w:t>
                          </w:r>
                          <w:r w:rsidR="00DE4DC8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360000" rIns="360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6FDFCB0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0;margin-top:18.75pt;width:594.65pt;height:82.2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lQ9HAIAADQEAAAOAAAAZHJzL2Uyb0RvYy54bWysU8lu2zAQvRfoPxC815IXualgOXATuChg&#10;JAGcImeaIi0BFIclaUvu13dIyQvSnorqQM3GWd4bLu67RpGjsK4GXdDxKKVEaA5lrfcF/fG6/nRH&#10;ifNMl0yBFgU9CUfvlx8/LFqTiwlUoEphCSbRLm9NQSvvTZ4kjleiYW4ERmh0SrAN86jafVJa1mL2&#10;RiWTNJ0nLdjSWODCObQ+9k66jPmlFNw/S+mEJ6qg2JuPp43nLpzJcsHyvWWmqvnQBvuHLhpWayx6&#10;SfXIPCMHW/+Rqqm5BQfSjzg0CUhZcxFnwGnG6btpthUzIs6C4Dhzgcn9v7T86bg1L5b47it0SGAA&#10;pDUud2gM83TSNuGPnRL0I4SnC2yi84Sj8XOWTdIso4Sjb5zOpl9mEdjket1Y578JaEgQCmqRlwgX&#10;O26cx5IYeg4J1TSsa6UiN0qTtqDzaZbGCxcP3lAaL16bDZLvdh2py5tBdlCecD4LPfXO8HWNPWyY&#10;8y/MItc4Eu6vf8ZDKsBaMEiUVGB//c0e4pEC9FLS4u4U1P08MCsoUd81kpPNUvxw26I2nfeavdHQ&#10;uYsqCvrQPACu5xhfiuFRRKv16ixKC80brvkqVEUX0xxrF9SfxQffbzQ+Ey5WqxiE62WY3+it4SF1&#10;QDUg/Nq9MWsGGjwy+ATnLWP5Ozb62J6P1cGDrCNVAece1QF+XM3I4PCMwu7f6jHq+tiXvwEAAP//&#10;AwBQSwMEFAAGAAgAAAAhAKXLy8/dAAAACAEAAA8AAABkcnMvZG93bnJldi54bWxMj81OwzAQhO9I&#10;vIO1SFxQ66QhtA3ZVKgSElcKEtdN7PyI2A7xJg1vj3uix9GMZr7JD4vpxaxH3zmLEK8jENpWTnW2&#10;Qfj8eF3tQHgmq6h3ViP8ag+H4vYmp0y5s33X84kbEUqszwihZR4yKX3VakN+7QZtg1e70RAHOTZS&#10;jXQO5aaXmyh6koY6GxZaGvSx1dX3aTIIXFfHx7eUZn6gr7RMfuaJpxrx/m55eQbBeuH/MFzwAzoU&#10;gal0k1Ve9AjhCCMk2xTExY13+wREibCJ4j3IIpfXB4o/AAAA//8DAFBLAQItABQABgAIAAAAIQC2&#10;gziS/gAAAOEBAAATAAAAAAAAAAAAAAAAAAAAAABbQ29udGVudF9UeXBlc10ueG1sUEsBAi0AFAAG&#10;AAgAAAAhADj9If/WAAAAlAEAAAsAAAAAAAAAAAAAAAAALwEAAF9yZWxzLy5yZWxzUEsBAi0AFAAG&#10;AAgAAAAhAOmqVD0cAgAANAQAAA4AAAAAAAAAAAAAAAAALgIAAGRycy9lMm9Eb2MueG1sUEsBAi0A&#10;FAAGAAgAAAAhAKXLy8/dAAAACAEAAA8AAAAAAAAAAAAAAAAAdgQAAGRycy9kb3ducmV2LnhtbFBL&#10;BQYAAAAABAAEAPMAAACABQAAAAA=&#10;" filled="f" stroked="f" strokeweight=".5pt">
              <v:textbox inset="15mm,10mm,100mm,0">
                <w:txbxContent>
                  <w:p w14:paraId="179780A4" w14:textId="2502E6C7" w:rsidR="009966D3" w:rsidRPr="00310518" w:rsidRDefault="001B0C6D" w:rsidP="009966D3">
                    <w:pPr>
                      <w:pStyle w:val="ProjectUpdate"/>
                    </w:pPr>
                    <w:r>
                      <w:t xml:space="preserve">ROADWORKS </w:t>
                    </w:r>
                    <w:r w:rsidR="000D6620">
                      <w:t>UPDATE</w:t>
                    </w:r>
                    <w:r w:rsidR="003130EB">
                      <w:t xml:space="preserve"> </w:t>
                    </w:r>
                    <w:r w:rsidR="008E130A">
                      <w:br/>
                    </w:r>
                    <w:r w:rsidR="00DE4DC8">
                      <w:t xml:space="preserve">JANUARY </w:t>
                    </w:r>
                    <w:r w:rsidR="000D6620">
                      <w:t>202</w:t>
                    </w:r>
                    <w:r w:rsidR="00DE4DC8"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302811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42DA6FCB" wp14:editId="2FF4BE2B">
              <wp:simplePos x="0" y="0"/>
              <wp:positionH relativeFrom="page">
                <wp:align>left</wp:align>
              </wp:positionH>
              <wp:positionV relativeFrom="page">
                <wp:posOffset>1477645</wp:posOffset>
              </wp:positionV>
              <wp:extent cx="7534275" cy="1043940"/>
              <wp:effectExtent l="0" t="0" r="0" b="381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4275" cy="1043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DF32F26" w14:textId="7333FAE3" w:rsidR="009966D3" w:rsidRPr="00302811" w:rsidRDefault="000D6620" w:rsidP="009966D3">
                          <w:pPr>
                            <w:pStyle w:val="TitleHeading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Albany Ring Road Project</w:t>
                          </w:r>
                          <w:r w:rsidR="009966D3" w:rsidRPr="00302811">
                            <w:rPr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0" rIns="540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42DA6FCB" id="Text Box 12" o:spid="_x0000_s1028" type="#_x0000_t202" style="position:absolute;margin-left:0;margin-top:116.35pt;width:593.25pt;height:82.2pt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CDGwIAAC4EAAAOAAAAZHJzL2Uyb0RvYy54bWysU8tu2zAQvBfoPxC815JfSStYDtwELgoY&#10;SQCnyJmmSEsAyWVJ2pL79V1Slt2mPRX1gV7tLvcxM1zcdVqRo3C+AVPS8SinRBgOVWP2Jf32sv7w&#10;kRIfmKmYAiNKehKe3i3fv1u0thATqEFVwhEsYnzR2pLWIdgiyzyvhWZ+BFYYDEpwmgX8dPuscqzF&#10;6lplkzy/yVpwlXXAhffofeiDdJnqSyl4eJLSi0BUSXG2kE6Xzl08s+WCFXvHbN3w8xjsH6bQrDHY&#10;9FLqgQVGDq75o5RuuAMPMow46AykbLhIO+A24/zNNtuaWZF2QXC8vcDk/19Z/njc2mdHQvcZOiQw&#10;AtJaX3h0xn066XT8x0kJxhHC0wU20QXC0Xk7n84mt3NKOMbG+Wz6aZaAza7XrfPhiwBNolFSh7wk&#10;uNhx4wO2xNQhJXYzsG6UStwoQ9qS3kznebpwieANZfDiddhohW7XkaYq6WRYZAfVCfdz0FPvLV83&#10;OMOG+fDMHHKNK6F+wxMeUgH2grNFSQ3ux9/8MR8pwCglLWqnpP77gTlBifpqkJz5LMcfqi19oeF+&#10;c+8Gtznoe0BhjvGNWJ7MmBzUYEoH+hUFvor9MMQMx64l3Q3mfei1jA+Ei9UqJaGwLAsbs7U8lo54&#10;Rmxfulfm7JmAgNw9wqAvVrzhoc/tmVgdAsgmkRQR7vE8A4+iTNydH1BU/a/fKev6zJc/AQAA//8D&#10;AFBLAwQUAAYACAAAACEAGMkeEt4AAAAJAQAADwAAAGRycy9kb3ducmV2LnhtbEyPwU7DMBBE70j8&#10;g7VI3KiTVLQlZFOhIg7AqSkIjk68OBHxOordNPw97gmOoxnNvCm2s+3FRKPvHCOkiwQEceN0xwbh&#10;7fB0swHhg2KteseE8EMetuXlRaFy7U68p6kKRsQS9rlCaEMYcil905JVfuEG4uh9udGqEOVopB7V&#10;KZbbXmZJspJWdRwXWjXQrqXmuzpahE+Ten55NFVtJj4dXt+rD/28Q7y+mh/uQQSaw18YzvgRHcrI&#10;VLsjay96hHgkIGTLbA3ibKeb1S2IGmF5t05BloX8/6D8BQAA//8DAFBLAQItABQABgAIAAAAIQC2&#10;gziS/gAAAOEBAAATAAAAAAAAAAAAAAAAAAAAAABbQ29udGVudF9UeXBlc10ueG1sUEsBAi0AFAAG&#10;AAgAAAAhADj9If/WAAAAlAEAAAsAAAAAAAAAAAAAAAAALwEAAF9yZWxzLy5yZWxzUEsBAi0AFAAG&#10;AAgAAAAhANknIIMbAgAALgQAAA4AAAAAAAAAAAAAAAAALgIAAGRycy9lMm9Eb2MueG1sUEsBAi0A&#10;FAAGAAgAAAAhABjJHhLeAAAACQEAAA8AAAAAAAAAAAAAAAAAdQQAAGRycy9kb3ducmV2LnhtbFBL&#10;BQYAAAAABAAEAPMAAACABQAAAAA=&#10;" filled="f" stroked="f" strokeweight=".5pt">
              <v:textbox inset="15mm,0,15mm,0">
                <w:txbxContent>
                  <w:p w14:paraId="3DF32F26" w14:textId="7333FAE3" w:rsidR="009966D3" w:rsidRPr="00302811" w:rsidRDefault="000D6620" w:rsidP="009966D3">
                    <w:pPr>
                      <w:pStyle w:val="TitleHeading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Albany Ring Road Project</w:t>
                    </w:r>
                    <w:r w:rsidR="009966D3" w:rsidRPr="00302811">
                      <w:rPr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49191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56CF01" wp14:editId="0454E357">
              <wp:simplePos x="0" y="0"/>
              <wp:positionH relativeFrom="page">
                <wp:align>right</wp:align>
              </wp:positionH>
              <wp:positionV relativeFrom="paragraph">
                <wp:posOffset>-450215</wp:posOffset>
              </wp:positionV>
              <wp:extent cx="7539990" cy="2660015"/>
              <wp:effectExtent l="0" t="0" r="3810" b="6985"/>
              <wp:wrapTight wrapText="bothSides">
                <wp:wrapPolygon edited="0">
                  <wp:start x="0" y="0"/>
                  <wp:lineTo x="0" y="21502"/>
                  <wp:lineTo x="21556" y="21502"/>
                  <wp:lineTo x="21556" y="0"/>
                  <wp:lineTo x="0" y="0"/>
                </wp:wrapPolygon>
              </wp:wrapTight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39990" cy="2660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394F31" w14:textId="18E3877A" w:rsidR="00491919" w:rsidRDefault="00204B4A">
                          <w:r>
                            <w:rPr>
                              <w:noProof/>
                              <w:lang w:eastAsia="en-AU"/>
                            </w:rPr>
                            <w:drawing>
                              <wp:inline distT="0" distB="0" distL="0" distR="0" wp14:anchorId="6BD103A6" wp14:editId="79FE1061">
                                <wp:extent cx="7584764" cy="2556491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urple Fed Funded Header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618372" cy="256781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>
          <w:pict>
            <v:shape w14:anchorId="4C56CF01" id="Text Box 1" o:spid="_x0000_s1029" type="#_x0000_t202" style="position:absolute;margin-left:542.5pt;margin-top:-35.45pt;width:593.7pt;height:209.45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F92EwIAACQEAAAOAAAAZHJzL2Uyb0RvYy54bWysU02P2jAQvVfqf7B8LwkgaIkIK7orqkpo&#10;dyW22rNxbGLJ8bi2IaG/vmOHwGrbU9XLZOIZz8d7z8u7rtHkJJxXYEo6HuWUCMOhUuZQ0h8vm09f&#10;KPGBmYppMKKkZ+Hp3erjh2VrCzGBGnQlHMEixhetLWkdgi2yzPNaNMyPwAqDQQmuYQF/3SGrHGux&#10;eqOzSZ7PsxZcZR1w4T2ePvRBukr1pRQ8PEnpRSC6pDhbSNYlu482Wy1ZcXDM1opfxmD/MEXDlMGm&#10;11IPLDBydOqPUo3iDjzIMOLQZCCl4iLtgNuM83fb7GpmRdoFwfH2CpP/f2X542lnnx0J3VfokMAI&#10;SGt94fEw7tNJ18QvTkowjhCer7CJLhCOh59n08VigSGOscl8nufjWayT3a5b58M3AQ2JTkkd8pLg&#10;YqetD33qkBK7GdgorRM32pC2pPPpLE8XrhEsrg32uA0bvdDtO6Kqkk6HRfZQnXE/Bz313vKNwhm2&#10;zIdn5pBrnBv1G57QSA3YCy4eJTW4X387j/lIAUYpaVE7JfU/j8wJSvR3g+REoQ2OG5z94Jhjcw8o&#10;xzG+DMuTixdc0IMrHTSvKOt17IIhZjj2KmkY3PvQKxifBRfrdUpCOVkWtmZneSwdUYyIvnSvzNkL&#10;7AEZe4RBVax4h36f2+O/PgaQKlETce1RvMCNUkzkXp5N1Prb/5R1e9yr3wAAAP//AwBQSwMEFAAG&#10;AAgAAAAhALLq2sPfAAAACQEAAA8AAABkcnMvZG93bnJldi54bWxMj81OwzAQhO9IvIO1SNxaO1DR&#10;EOJUiJ8bFCggwc2JTRJhryN7k4a3xz3BcTSjmW/Kzewsm0yIvUcJ2VIAM9h43WMr4e31fpEDi6RQ&#10;K+vRSPgxETbV8VGpCu33+GKmHbUslWAslISOaCg4j01nnIpLPxhM3pcPTlGSoeU6qH0qd5afCXHB&#10;neoxLXRqMDedab53o5NgP2J4qAV9TrftIz0/8fH9LttKeXoyX18BIzPTXxgO+AkdqsRU+xF1ZFZC&#10;OkISFmtxCexgZ/l6BayWcL7KBfCq5P8fVL8AAAD//wMAUEsBAi0AFAAGAAgAAAAhALaDOJL+AAAA&#10;4QEAABMAAAAAAAAAAAAAAAAAAAAAAFtDb250ZW50X1R5cGVzXS54bWxQSwECLQAUAAYACAAAACEA&#10;OP0h/9YAAACUAQAACwAAAAAAAAAAAAAAAAAvAQAAX3JlbHMvLnJlbHNQSwECLQAUAAYACAAAACEA&#10;dMBfdhMCAAAkBAAADgAAAAAAAAAAAAAAAAAuAgAAZHJzL2Uyb0RvYy54bWxQSwECLQAUAAYACAAA&#10;ACEAsuraw98AAAAJAQAADwAAAAAAAAAAAAAAAABtBAAAZHJzL2Rvd25yZXYueG1sUEsFBgAAAAAE&#10;AAQA8wAAAHkFAAAAAA==&#10;" filled="f" stroked="f" strokeweight=".5pt">
              <v:textbox inset="0,0,0,0">
                <w:txbxContent>
                  <w:p w14:paraId="1F394F31" w14:textId="18E3877A" w:rsidR="00491919" w:rsidRDefault="00204B4A">
                    <w:r>
                      <w:rPr>
                        <w:noProof/>
                        <w:lang w:eastAsia="en-AU"/>
                      </w:rPr>
                      <w:drawing>
                        <wp:inline distT="0" distB="0" distL="0" distR="0" wp14:anchorId="6BD103A6" wp14:editId="79FE1061">
                          <wp:extent cx="7584764" cy="2556491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urple Fed Funded Header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618372" cy="256781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66D6"/>
    <w:multiLevelType w:val="hybridMultilevel"/>
    <w:tmpl w:val="CB900E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06530B"/>
    <w:multiLevelType w:val="hybridMultilevel"/>
    <w:tmpl w:val="39D88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C7486B"/>
    <w:multiLevelType w:val="hybridMultilevel"/>
    <w:tmpl w:val="E6AA8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F37A2"/>
    <w:multiLevelType w:val="hybridMultilevel"/>
    <w:tmpl w:val="1D1864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5E1BAB"/>
    <w:multiLevelType w:val="hybridMultilevel"/>
    <w:tmpl w:val="69E4B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7F5E2B"/>
    <w:multiLevelType w:val="hybridMultilevel"/>
    <w:tmpl w:val="104EF628"/>
    <w:lvl w:ilvl="0" w:tplc="EE9C85AC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A1D66"/>
    <w:multiLevelType w:val="hybridMultilevel"/>
    <w:tmpl w:val="2DAEEB70"/>
    <w:lvl w:ilvl="0" w:tplc="CD82765A">
      <w:start w:val="1"/>
      <w:numFmt w:val="lowerLetter"/>
      <w:pStyle w:val="abcindent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60B"/>
    <w:rsid w:val="00006625"/>
    <w:rsid w:val="00015292"/>
    <w:rsid w:val="00016948"/>
    <w:rsid w:val="00030769"/>
    <w:rsid w:val="00032DC2"/>
    <w:rsid w:val="00054BAC"/>
    <w:rsid w:val="00066333"/>
    <w:rsid w:val="00075BA0"/>
    <w:rsid w:val="0008000B"/>
    <w:rsid w:val="00097EEE"/>
    <w:rsid w:val="000D58F5"/>
    <w:rsid w:val="000D6620"/>
    <w:rsid w:val="000D7B91"/>
    <w:rsid w:val="00103C18"/>
    <w:rsid w:val="00122341"/>
    <w:rsid w:val="001259FE"/>
    <w:rsid w:val="00134054"/>
    <w:rsid w:val="001353AB"/>
    <w:rsid w:val="00137BB3"/>
    <w:rsid w:val="00143A89"/>
    <w:rsid w:val="001802F2"/>
    <w:rsid w:val="001847EB"/>
    <w:rsid w:val="001949ED"/>
    <w:rsid w:val="001A452A"/>
    <w:rsid w:val="001A69F3"/>
    <w:rsid w:val="001B0C6D"/>
    <w:rsid w:val="001C3E6F"/>
    <w:rsid w:val="001D77E0"/>
    <w:rsid w:val="001F1399"/>
    <w:rsid w:val="00204B4A"/>
    <w:rsid w:val="002169B4"/>
    <w:rsid w:val="00226BE4"/>
    <w:rsid w:val="0024024E"/>
    <w:rsid w:val="00242AD7"/>
    <w:rsid w:val="00262D4F"/>
    <w:rsid w:val="00276E89"/>
    <w:rsid w:val="002924AA"/>
    <w:rsid w:val="002A09C4"/>
    <w:rsid w:val="002B2CC2"/>
    <w:rsid w:val="002C1508"/>
    <w:rsid w:val="002C3671"/>
    <w:rsid w:val="002E7D39"/>
    <w:rsid w:val="002E7E63"/>
    <w:rsid w:val="002E7EE7"/>
    <w:rsid w:val="00302811"/>
    <w:rsid w:val="00310518"/>
    <w:rsid w:val="0031060B"/>
    <w:rsid w:val="003130EB"/>
    <w:rsid w:val="00316F39"/>
    <w:rsid w:val="003302CE"/>
    <w:rsid w:val="003329A5"/>
    <w:rsid w:val="0033675D"/>
    <w:rsid w:val="0036443C"/>
    <w:rsid w:val="00367D71"/>
    <w:rsid w:val="00387C6A"/>
    <w:rsid w:val="003979FB"/>
    <w:rsid w:val="003A754E"/>
    <w:rsid w:val="003B70EF"/>
    <w:rsid w:val="00407F2D"/>
    <w:rsid w:val="004234F8"/>
    <w:rsid w:val="00427339"/>
    <w:rsid w:val="00432B5B"/>
    <w:rsid w:val="004363D9"/>
    <w:rsid w:val="00445E4D"/>
    <w:rsid w:val="00474244"/>
    <w:rsid w:val="00491919"/>
    <w:rsid w:val="004B138F"/>
    <w:rsid w:val="004C30B9"/>
    <w:rsid w:val="004D11FD"/>
    <w:rsid w:val="004D3698"/>
    <w:rsid w:val="004E7F4E"/>
    <w:rsid w:val="004F6247"/>
    <w:rsid w:val="004F7780"/>
    <w:rsid w:val="005020D6"/>
    <w:rsid w:val="005119BD"/>
    <w:rsid w:val="005162FF"/>
    <w:rsid w:val="0054779E"/>
    <w:rsid w:val="00550BD6"/>
    <w:rsid w:val="005516BD"/>
    <w:rsid w:val="00552DBC"/>
    <w:rsid w:val="0059338D"/>
    <w:rsid w:val="00593910"/>
    <w:rsid w:val="00594229"/>
    <w:rsid w:val="005C1166"/>
    <w:rsid w:val="005D5E2D"/>
    <w:rsid w:val="005E7158"/>
    <w:rsid w:val="00635ACC"/>
    <w:rsid w:val="0065307E"/>
    <w:rsid w:val="006565CB"/>
    <w:rsid w:val="00656842"/>
    <w:rsid w:val="00665360"/>
    <w:rsid w:val="00671C00"/>
    <w:rsid w:val="00673F0A"/>
    <w:rsid w:val="00685497"/>
    <w:rsid w:val="006B1C5C"/>
    <w:rsid w:val="006B37BD"/>
    <w:rsid w:val="006C4F5C"/>
    <w:rsid w:val="006C73F4"/>
    <w:rsid w:val="006E189F"/>
    <w:rsid w:val="006E4C47"/>
    <w:rsid w:val="006F0409"/>
    <w:rsid w:val="006F5C9D"/>
    <w:rsid w:val="0070252C"/>
    <w:rsid w:val="00716A60"/>
    <w:rsid w:val="007174F1"/>
    <w:rsid w:val="00721B90"/>
    <w:rsid w:val="007466CF"/>
    <w:rsid w:val="00752233"/>
    <w:rsid w:val="00755F00"/>
    <w:rsid w:val="007704CB"/>
    <w:rsid w:val="00774AFA"/>
    <w:rsid w:val="00786B7A"/>
    <w:rsid w:val="007B3667"/>
    <w:rsid w:val="007B3B09"/>
    <w:rsid w:val="007C6F37"/>
    <w:rsid w:val="007E0A26"/>
    <w:rsid w:val="00804AF7"/>
    <w:rsid w:val="0080785E"/>
    <w:rsid w:val="00813B7C"/>
    <w:rsid w:val="00821FD6"/>
    <w:rsid w:val="008265A1"/>
    <w:rsid w:val="008437D4"/>
    <w:rsid w:val="008472AD"/>
    <w:rsid w:val="00864514"/>
    <w:rsid w:val="008665CF"/>
    <w:rsid w:val="008823D0"/>
    <w:rsid w:val="00896AC9"/>
    <w:rsid w:val="008A0038"/>
    <w:rsid w:val="008B2B75"/>
    <w:rsid w:val="008C5C8E"/>
    <w:rsid w:val="008D765C"/>
    <w:rsid w:val="008E130A"/>
    <w:rsid w:val="008F2E39"/>
    <w:rsid w:val="00912D5F"/>
    <w:rsid w:val="00926D65"/>
    <w:rsid w:val="00942682"/>
    <w:rsid w:val="0095363E"/>
    <w:rsid w:val="0097313D"/>
    <w:rsid w:val="009820D2"/>
    <w:rsid w:val="009946E2"/>
    <w:rsid w:val="009966D3"/>
    <w:rsid w:val="009A3F08"/>
    <w:rsid w:val="009A4423"/>
    <w:rsid w:val="009A4EA2"/>
    <w:rsid w:val="009B4E70"/>
    <w:rsid w:val="009C22BE"/>
    <w:rsid w:val="009C7493"/>
    <w:rsid w:val="009D2297"/>
    <w:rsid w:val="009E575E"/>
    <w:rsid w:val="00A17779"/>
    <w:rsid w:val="00A20052"/>
    <w:rsid w:val="00A24C4F"/>
    <w:rsid w:val="00A57A25"/>
    <w:rsid w:val="00A6545C"/>
    <w:rsid w:val="00A80950"/>
    <w:rsid w:val="00A87B58"/>
    <w:rsid w:val="00A9401B"/>
    <w:rsid w:val="00AA346B"/>
    <w:rsid w:val="00AA4B39"/>
    <w:rsid w:val="00AB1529"/>
    <w:rsid w:val="00AC7A0A"/>
    <w:rsid w:val="00AF344F"/>
    <w:rsid w:val="00AF7B7D"/>
    <w:rsid w:val="00B11262"/>
    <w:rsid w:val="00B164FF"/>
    <w:rsid w:val="00B2046C"/>
    <w:rsid w:val="00B26176"/>
    <w:rsid w:val="00B27E45"/>
    <w:rsid w:val="00B4370F"/>
    <w:rsid w:val="00B56E37"/>
    <w:rsid w:val="00B766FF"/>
    <w:rsid w:val="00B8291D"/>
    <w:rsid w:val="00B8527A"/>
    <w:rsid w:val="00B8571E"/>
    <w:rsid w:val="00B94129"/>
    <w:rsid w:val="00B9497F"/>
    <w:rsid w:val="00BA0D61"/>
    <w:rsid w:val="00BA3D94"/>
    <w:rsid w:val="00BA61FB"/>
    <w:rsid w:val="00BB0F62"/>
    <w:rsid w:val="00BC1022"/>
    <w:rsid w:val="00BC62A1"/>
    <w:rsid w:val="00BE0F2D"/>
    <w:rsid w:val="00BE1394"/>
    <w:rsid w:val="00BE16BB"/>
    <w:rsid w:val="00BF6366"/>
    <w:rsid w:val="00C0193E"/>
    <w:rsid w:val="00C04C99"/>
    <w:rsid w:val="00C52B26"/>
    <w:rsid w:val="00C52FD6"/>
    <w:rsid w:val="00C550B1"/>
    <w:rsid w:val="00C57400"/>
    <w:rsid w:val="00C57E84"/>
    <w:rsid w:val="00C65C9C"/>
    <w:rsid w:val="00C877B0"/>
    <w:rsid w:val="00C91540"/>
    <w:rsid w:val="00C964D0"/>
    <w:rsid w:val="00CA02B1"/>
    <w:rsid w:val="00CA0B05"/>
    <w:rsid w:val="00CA2437"/>
    <w:rsid w:val="00CD2AA0"/>
    <w:rsid w:val="00CE2660"/>
    <w:rsid w:val="00D060C5"/>
    <w:rsid w:val="00D23B57"/>
    <w:rsid w:val="00D26D9A"/>
    <w:rsid w:val="00D323FD"/>
    <w:rsid w:val="00D6174D"/>
    <w:rsid w:val="00D635B5"/>
    <w:rsid w:val="00DE4DC8"/>
    <w:rsid w:val="00E123D7"/>
    <w:rsid w:val="00E4195E"/>
    <w:rsid w:val="00E41FFC"/>
    <w:rsid w:val="00E543FB"/>
    <w:rsid w:val="00E701E6"/>
    <w:rsid w:val="00E73970"/>
    <w:rsid w:val="00E83986"/>
    <w:rsid w:val="00E9503C"/>
    <w:rsid w:val="00EA7BF4"/>
    <w:rsid w:val="00EB475E"/>
    <w:rsid w:val="00EC2860"/>
    <w:rsid w:val="00EC43B8"/>
    <w:rsid w:val="00EC72A7"/>
    <w:rsid w:val="00EE2A31"/>
    <w:rsid w:val="00F16598"/>
    <w:rsid w:val="00F4722F"/>
    <w:rsid w:val="00F52E71"/>
    <w:rsid w:val="00F555D0"/>
    <w:rsid w:val="00F64E3A"/>
    <w:rsid w:val="00F67C85"/>
    <w:rsid w:val="00FA166C"/>
    <w:rsid w:val="00FC4656"/>
    <w:rsid w:val="00FE6138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3C183C"/>
  <w15:chartTrackingRefBased/>
  <w15:docId w15:val="{A6C1068C-F30F-4B88-AD9C-A18F9759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65C"/>
    <w:pPr>
      <w:spacing w:line="240" w:lineRule="auto"/>
    </w:pPr>
    <w:rPr>
      <w:rFonts w:ascii="Segoe UI" w:hAnsi="Segoe UI"/>
      <w:sz w:val="20"/>
    </w:rPr>
  </w:style>
  <w:style w:type="paragraph" w:styleId="Heading1">
    <w:name w:val="heading 1"/>
    <w:aliases w:val="Sub Heading 1"/>
    <w:basedOn w:val="Normal"/>
    <w:next w:val="Normal"/>
    <w:link w:val="Heading1Char"/>
    <w:uiPriority w:val="9"/>
    <w:qFormat/>
    <w:rsid w:val="006E189F"/>
    <w:pPr>
      <w:keepNext/>
      <w:keepLines/>
      <w:spacing w:after="60"/>
      <w:outlineLvl w:val="0"/>
    </w:pPr>
    <w:rPr>
      <w:rFonts w:eastAsiaTheme="majorEastAsia" w:cstheme="majorBidi"/>
      <w:b/>
      <w:color w:val="008072"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344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ub Heading 1 Char"/>
    <w:basedOn w:val="DefaultParagraphFont"/>
    <w:link w:val="Heading1"/>
    <w:uiPriority w:val="9"/>
    <w:rsid w:val="006E189F"/>
    <w:rPr>
      <w:rFonts w:ascii="Segoe UI" w:eastAsiaTheme="majorEastAsia" w:hAnsi="Segoe UI" w:cstheme="majorBidi"/>
      <w:b/>
      <w:color w:val="00807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1060B"/>
    <w:rPr>
      <w:rFonts w:ascii="Segoe UI" w:hAnsi="Segoe UI"/>
      <w:sz w:val="20"/>
    </w:rPr>
  </w:style>
  <w:style w:type="paragraph" w:styleId="Footer">
    <w:name w:val="footer"/>
    <w:basedOn w:val="Normal"/>
    <w:link w:val="FooterChar"/>
    <w:uiPriority w:val="99"/>
    <w:unhideWhenUsed/>
    <w:rsid w:val="0031060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1060B"/>
    <w:rPr>
      <w:rFonts w:ascii="Segoe UI" w:hAnsi="Segoe UI"/>
      <w:sz w:val="20"/>
    </w:rPr>
  </w:style>
  <w:style w:type="paragraph" w:customStyle="1" w:styleId="Bullets">
    <w:name w:val="Bullets"/>
    <w:basedOn w:val="Normal"/>
    <w:next w:val="Normal"/>
    <w:link w:val="BulletsChar"/>
    <w:qFormat/>
    <w:rsid w:val="006B1C5C"/>
    <w:pPr>
      <w:numPr>
        <w:numId w:val="1"/>
      </w:numPr>
      <w:spacing w:line="259" w:lineRule="auto"/>
      <w:ind w:left="360"/>
    </w:pPr>
  </w:style>
  <w:style w:type="paragraph" w:customStyle="1" w:styleId="SubHeading2">
    <w:name w:val="Sub Heading 2"/>
    <w:basedOn w:val="Heading1"/>
    <w:link w:val="SubHeading2Char"/>
    <w:qFormat/>
    <w:rsid w:val="006E189F"/>
    <w:rPr>
      <w:sz w:val="20"/>
    </w:rPr>
  </w:style>
  <w:style w:type="character" w:customStyle="1" w:styleId="BulletsChar">
    <w:name w:val="Bullets Char"/>
    <w:basedOn w:val="DefaultParagraphFont"/>
    <w:link w:val="Bullets"/>
    <w:rsid w:val="006B1C5C"/>
    <w:rPr>
      <w:rFonts w:ascii="Segoe UI" w:hAnsi="Segoe UI"/>
      <w:sz w:val="20"/>
    </w:rPr>
  </w:style>
  <w:style w:type="paragraph" w:customStyle="1" w:styleId="PullQuote">
    <w:name w:val="Pull Quote"/>
    <w:basedOn w:val="Heading1"/>
    <w:link w:val="PullQuoteChar"/>
    <w:qFormat/>
    <w:rsid w:val="006E189F"/>
    <w:pPr>
      <w:spacing w:before="480" w:after="480"/>
    </w:pPr>
    <w:rPr>
      <w:rFonts w:ascii="Segoe UI Semibold" w:hAnsi="Segoe UI Semibold"/>
      <w:b w:val="0"/>
    </w:rPr>
  </w:style>
  <w:style w:type="character" w:customStyle="1" w:styleId="SubHeading2Char">
    <w:name w:val="Sub Heading 2 Char"/>
    <w:basedOn w:val="Heading1Char"/>
    <w:link w:val="SubHeading2"/>
    <w:rsid w:val="006E189F"/>
    <w:rPr>
      <w:rFonts w:ascii="Segoe UI" w:eastAsiaTheme="majorEastAsia" w:hAnsi="Segoe UI" w:cstheme="majorBidi"/>
      <w:b/>
      <w:color w:val="008072"/>
      <w:sz w:val="20"/>
      <w:szCs w:val="32"/>
    </w:rPr>
  </w:style>
  <w:style w:type="paragraph" w:customStyle="1" w:styleId="TitleHeading">
    <w:name w:val="Title Heading"/>
    <w:basedOn w:val="Heading1"/>
    <w:link w:val="TitleHeadingChar"/>
    <w:qFormat/>
    <w:rsid w:val="006E189F"/>
    <w:pPr>
      <w:framePr w:w="10206" w:wrap="around" w:vAnchor="text" w:hAnchor="text" w:y="1"/>
      <w:spacing w:after="240"/>
    </w:pPr>
    <w:rPr>
      <w:sz w:val="48"/>
    </w:rPr>
  </w:style>
  <w:style w:type="character" w:customStyle="1" w:styleId="PullQuoteChar">
    <w:name w:val="Pull Quote Char"/>
    <w:basedOn w:val="Heading1Char"/>
    <w:link w:val="PullQuote"/>
    <w:rsid w:val="006E189F"/>
    <w:rPr>
      <w:rFonts w:ascii="Segoe UI Semibold" w:eastAsiaTheme="majorEastAsia" w:hAnsi="Segoe UI Semibold" w:cstheme="majorBidi"/>
      <w:b w:val="0"/>
      <w:color w:val="008072"/>
      <w:sz w:val="24"/>
      <w:szCs w:val="32"/>
    </w:rPr>
  </w:style>
  <w:style w:type="paragraph" w:customStyle="1" w:styleId="abcindent">
    <w:name w:val="abc indent"/>
    <w:basedOn w:val="Bullets"/>
    <w:link w:val="abcindentChar"/>
    <w:qFormat/>
    <w:rsid w:val="00CA2437"/>
    <w:pPr>
      <w:numPr>
        <w:numId w:val="2"/>
      </w:numPr>
      <w:ind w:left="360"/>
    </w:pPr>
  </w:style>
  <w:style w:type="character" w:customStyle="1" w:styleId="TitleHeadingChar">
    <w:name w:val="Title Heading Char"/>
    <w:basedOn w:val="Heading1Char"/>
    <w:link w:val="TitleHeading"/>
    <w:rsid w:val="006E189F"/>
    <w:rPr>
      <w:rFonts w:ascii="Segoe UI" w:eastAsiaTheme="majorEastAsia" w:hAnsi="Segoe UI" w:cstheme="majorBidi"/>
      <w:b/>
      <w:color w:val="008072"/>
      <w:sz w:val="48"/>
      <w:szCs w:val="32"/>
    </w:rPr>
  </w:style>
  <w:style w:type="paragraph" w:customStyle="1" w:styleId="MajorTitleHeading">
    <w:name w:val="Major Title Heading"/>
    <w:basedOn w:val="TitleHeading"/>
    <w:link w:val="MajorTitleHeadingChar"/>
    <w:rsid w:val="00310518"/>
    <w:pPr>
      <w:framePr w:wrap="around"/>
    </w:pPr>
    <w:rPr>
      <w:color w:val="FFFFFF" w:themeColor="background1"/>
    </w:rPr>
  </w:style>
  <w:style w:type="character" w:customStyle="1" w:styleId="abcindentChar">
    <w:name w:val="abc indent Char"/>
    <w:basedOn w:val="BulletsChar"/>
    <w:link w:val="abcindent"/>
    <w:rsid w:val="00CA2437"/>
    <w:rPr>
      <w:rFonts w:ascii="Segoe UI" w:hAnsi="Segoe UI"/>
      <w:sz w:val="20"/>
    </w:rPr>
  </w:style>
  <w:style w:type="paragraph" w:customStyle="1" w:styleId="ProjectUpdate">
    <w:name w:val="Project Update"/>
    <w:basedOn w:val="Normal"/>
    <w:link w:val="ProjectUpdateChar"/>
    <w:qFormat/>
    <w:rsid w:val="00BB0F62"/>
    <w:rPr>
      <w:b/>
      <w:color w:val="FFFFFF" w:themeColor="background1"/>
      <w:sz w:val="24"/>
    </w:rPr>
  </w:style>
  <w:style w:type="character" w:customStyle="1" w:styleId="MajorTitleHeadingChar">
    <w:name w:val="Major Title Heading Char"/>
    <w:basedOn w:val="TitleHeadingChar"/>
    <w:link w:val="MajorTitleHeading"/>
    <w:rsid w:val="00310518"/>
    <w:rPr>
      <w:rFonts w:ascii="Segoe UI" w:eastAsiaTheme="majorEastAsia" w:hAnsi="Segoe UI" w:cstheme="majorBidi"/>
      <w:b/>
      <w:color w:val="FFFFFF" w:themeColor="background1"/>
      <w:sz w:val="48"/>
      <w:szCs w:val="32"/>
    </w:rPr>
  </w:style>
  <w:style w:type="paragraph" w:customStyle="1" w:styleId="TableHeading">
    <w:name w:val="Table Heading"/>
    <w:basedOn w:val="TitleHeading"/>
    <w:link w:val="TableHeadingChar"/>
    <w:qFormat/>
    <w:rsid w:val="00474244"/>
    <w:pPr>
      <w:framePr w:wrap="around"/>
    </w:pPr>
    <w:rPr>
      <w:sz w:val="24"/>
    </w:rPr>
  </w:style>
  <w:style w:type="character" w:customStyle="1" w:styleId="ProjectUpdateChar">
    <w:name w:val="Project Update Char"/>
    <w:basedOn w:val="DefaultParagraphFont"/>
    <w:link w:val="ProjectUpdate"/>
    <w:rsid w:val="00BB0F62"/>
    <w:rPr>
      <w:rFonts w:ascii="Segoe UI" w:hAnsi="Segoe UI"/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474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ingChar">
    <w:name w:val="Table Heading Char"/>
    <w:basedOn w:val="TitleHeadingChar"/>
    <w:link w:val="TableHeading"/>
    <w:rsid w:val="00474244"/>
    <w:rPr>
      <w:rFonts w:ascii="Segoe UI" w:eastAsiaTheme="majorEastAsia" w:hAnsi="Segoe UI" w:cstheme="majorBidi"/>
      <w:b/>
      <w:color w:val="00876C"/>
      <w:sz w:val="24"/>
      <w:szCs w:val="32"/>
    </w:rPr>
  </w:style>
  <w:style w:type="table" w:styleId="ListTable4">
    <w:name w:val="List Table 4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6">
    <w:name w:val="List Table 4 Accent 6"/>
    <w:basedOn w:val="TableNormal"/>
    <w:uiPriority w:val="49"/>
    <w:rsid w:val="0047424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rsid w:val="00FE613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D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29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9338D"/>
    <w:rPr>
      <w:b/>
      <w:bCs/>
    </w:rPr>
  </w:style>
  <w:style w:type="character" w:customStyle="1" w:styleId="hgkelc">
    <w:name w:val="hgkelc"/>
    <w:basedOn w:val="DefaultParagraphFont"/>
    <w:rsid w:val="0059338D"/>
  </w:style>
  <w:style w:type="character" w:customStyle="1" w:styleId="Heading3Char">
    <w:name w:val="Heading 3 Char"/>
    <w:basedOn w:val="DefaultParagraphFont"/>
    <w:link w:val="Heading3"/>
    <w:uiPriority w:val="9"/>
    <w:semiHidden/>
    <w:rsid w:val="00AF344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1949ED"/>
    <w:pPr>
      <w:spacing w:after="0" w:line="240" w:lineRule="auto"/>
    </w:pPr>
    <w:rPr>
      <w:rFonts w:ascii="Segoe UI" w:hAnsi="Segoe UI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C3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E6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E6F"/>
    <w:rPr>
      <w:rFonts w:ascii="Segoe UI" w:hAnsi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E6F"/>
    <w:rPr>
      <w:rFonts w:ascii="Segoe UI" w:hAnsi="Segoe UI"/>
      <w:b/>
      <w:bCs/>
      <w:sz w:val="20"/>
      <w:szCs w:val="20"/>
    </w:rPr>
  </w:style>
  <w:style w:type="paragraph" w:customStyle="1" w:styleId="Default">
    <w:name w:val="Default"/>
    <w:rsid w:val="00032DC2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ListParagraph">
    <w:name w:val="List Paragraph"/>
    <w:basedOn w:val="Normal"/>
    <w:uiPriority w:val="34"/>
    <w:rsid w:val="008A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ModelId xmlns="http://schemas.microsoft.com/sharepoint/v3/machinelearning/modelid">
  <ModelDriveId>b!zvVZeWplTEK88xQl1agGEPPEGsYvWRdJjnEvJe5GPnx3YTTgn6JkSplm_FcU94cd</ModelDriveId>
  <ModelObjectId>01RFDBXO7TPETL7RT5EZALSFKPEZTYM7HX</ModelObjectId>
  <ModelTypeInternalName>DocumentUnderstanding</ModelTypeInternalName>
</ModelId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rivers License" ma:contentTypeID="0x01010004D586720BA82749A98657C4230332F400021059C36E56E9468FD1F20D10B4325F" ma:contentTypeVersion="3" ma:contentTypeDescription="Create a new document." ma:contentTypeScope="" ma:versionID="90aa019ead5992211a945cc5d827856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937ab6fe7cf15bd9117f93f37bdd4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67984-57E4-48BD-A925-177F7C73FF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7E682E-95C6-42EB-BAFA-5112EE2E7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BF8B29-FBEC-45B1-98F6-1651A30F2873}">
  <ds:schemaRefs>
    <ds:schemaRef ds:uri="http://schemas.microsoft.com/sharepoint/v3/machinelearning/modelid"/>
  </ds:schemaRefs>
</ds:datastoreItem>
</file>

<file path=customXml/itemProps4.xml><?xml version="1.0" encoding="utf-8"?>
<ds:datastoreItem xmlns:ds="http://schemas.openxmlformats.org/officeDocument/2006/customXml" ds:itemID="{E9790208-AA35-40FF-B02F-A16A100AD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GROENEVELD Marilyn (DVCO)</dc:creator>
  <cp:keywords/>
  <dc:description/>
  <cp:lastModifiedBy>Rita Gioffre</cp:lastModifiedBy>
  <cp:revision>2</cp:revision>
  <cp:lastPrinted>2022-07-08T06:01:00Z</cp:lastPrinted>
  <dcterms:created xsi:type="dcterms:W3CDTF">2023-01-24T00:36:00Z</dcterms:created>
  <dcterms:modified xsi:type="dcterms:W3CDTF">2023-01-24T00:36:00Z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0x01010004D586720BA82749A98657C4230332F400021059C36E56E9468FD1F20D10B4325F</vt:lpwstr>
  </property>
  <property fmtid="{D5CDD505-2E9C-101B-9397-08002B2CF9AE}" pid="3" name="MediaServiceImageTags">
    <vt:lpwstr/>
  </property>
  <property fmtid="{D5CDD505-2E9C-101B-9397-08002B2CF9AE}" pid="4" name="_ModelId">
    <vt:lpwstr>bf2679f3-7dc6-4026-b915-4f2667867cf7</vt:lpwstr>
  </property>
  <property fmtid="{D5CDD505-2E9C-101B-9397-08002B2CF9AE}" pid="5" name="TaxCatchAll">
    <vt:lpwstr/>
  </property>
  <property fmtid="{D5CDD505-2E9C-101B-9397-08002B2CF9AE}" pid="6" name="lcf76f155ced4ddcb4097134ff3c332f">
    <vt:lpwstr/>
  </property>
</Properties>
</file>